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西藏自治区</w:t>
      </w:r>
      <w:r>
        <w:rPr>
          <w:rFonts w:hint="default" w:ascii="Times New Roman" w:hAnsi="Times New Roman" w:eastAsia="方正小标宋简体" w:cs="Times New Roman"/>
          <w:color w:val="auto"/>
          <w:sz w:val="44"/>
          <w:szCs w:val="44"/>
          <w:lang w:eastAsia="zh-CN"/>
        </w:rPr>
        <w:t>昌都市</w:t>
      </w:r>
      <w:r>
        <w:rPr>
          <w:rFonts w:hint="eastAsia" w:ascii="Times New Roman" w:hAnsi="Times New Roman" w:eastAsia="方正小标宋简体" w:cs="Times New Roman"/>
          <w:color w:val="auto"/>
          <w:sz w:val="44"/>
          <w:szCs w:val="44"/>
          <w:lang w:eastAsia="zh-CN"/>
        </w:rPr>
        <w:t>2026年</w:t>
      </w:r>
      <w:r>
        <w:rPr>
          <w:rFonts w:hint="default" w:ascii="Times New Roman" w:hAnsi="Times New Roman" w:eastAsia="方正小标宋简体" w:cs="Times New Roman"/>
          <w:color w:val="auto"/>
          <w:sz w:val="44"/>
          <w:szCs w:val="44"/>
        </w:rPr>
        <w:t>急需紧缺人才</w:t>
      </w:r>
    </w:p>
    <w:p>
      <w:pPr>
        <w:keepNext w:val="0"/>
        <w:keepLines w:val="0"/>
        <w:pageBreakBefore w:val="0"/>
        <w:widowControl w:val="0"/>
        <w:kinsoku/>
        <w:wordWrap/>
        <w:overflowPunct/>
        <w:topLinePunct w:val="0"/>
        <w:autoSpaceDE/>
        <w:autoSpaceDN/>
        <w:bidi w:val="0"/>
        <w:adjustRightInd w:val="0"/>
        <w:snapToGrid w:val="0"/>
        <w:spacing w:line="576" w:lineRule="exact"/>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引进公告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为深入</w:t>
      </w:r>
      <w:r>
        <w:rPr>
          <w:rFonts w:hint="eastAsia" w:ascii="Times New Roman" w:hAnsi="Times New Roman" w:eastAsia="仿宋_GB2312" w:cs="Times New Roman"/>
          <w:color w:val="auto"/>
          <w:sz w:val="32"/>
          <w:szCs w:val="32"/>
          <w:lang w:eastAsia="zh-CN"/>
        </w:rPr>
        <w:t>实施人才强市</w:t>
      </w:r>
      <w:r>
        <w:rPr>
          <w:rFonts w:hint="default" w:ascii="Times New Roman" w:hAnsi="Times New Roman" w:eastAsia="仿宋_GB2312" w:cs="Times New Roman"/>
          <w:color w:val="auto"/>
          <w:sz w:val="32"/>
          <w:szCs w:val="32"/>
        </w:rPr>
        <w:t>战略，进一步优化人才队伍结构，</w:t>
      </w:r>
      <w:r>
        <w:rPr>
          <w:rFonts w:hint="eastAsia" w:ascii="Times New Roman" w:hAnsi="Times New Roman" w:eastAsia="仿宋_GB2312" w:cs="Times New Roman"/>
          <w:color w:val="auto"/>
          <w:sz w:val="32"/>
          <w:szCs w:val="32"/>
          <w:lang w:eastAsia="zh-CN"/>
        </w:rPr>
        <w:t>吸引更多优秀人才走进昌都、融入昌都、建设昌都，</w:t>
      </w:r>
      <w:r>
        <w:rPr>
          <w:rFonts w:hint="default" w:ascii="Times New Roman" w:hAnsi="Times New Roman" w:eastAsia="仿宋_GB2312" w:cs="Times New Roman"/>
          <w:color w:val="auto"/>
          <w:sz w:val="32"/>
          <w:szCs w:val="32"/>
        </w:rPr>
        <w:t>根据</w:t>
      </w:r>
      <w:r>
        <w:rPr>
          <w:rFonts w:hint="default" w:ascii="Times New Roman" w:hAnsi="Times New Roman" w:eastAsia="仿宋_GB2312" w:cs="Times New Roman"/>
          <w:color w:val="auto"/>
          <w:sz w:val="32"/>
          <w:szCs w:val="32"/>
          <w:lang w:eastAsia="zh-CN"/>
        </w:rPr>
        <w:t>西藏自治区</w:t>
      </w:r>
      <w:r>
        <w:rPr>
          <w:rFonts w:hint="eastAsia" w:ascii="Times New Roman" w:hAnsi="Times New Roman" w:eastAsia="仿宋_GB2312" w:cs="Times New Roman"/>
          <w:color w:val="auto"/>
          <w:sz w:val="32"/>
          <w:szCs w:val="32"/>
          <w:lang w:eastAsia="zh-CN"/>
        </w:rPr>
        <w:t>和昌都市人才引进相关规定</w:t>
      </w:r>
      <w:r>
        <w:rPr>
          <w:rFonts w:hint="default" w:ascii="Times New Roman" w:hAnsi="Times New Roman" w:eastAsia="仿宋_GB2312" w:cs="Times New Roman"/>
          <w:color w:val="auto"/>
          <w:sz w:val="32"/>
          <w:szCs w:val="32"/>
          <w:lang w:eastAsia="zh-CN"/>
        </w:rPr>
        <w:t>，拟面向社会公开引进一批急</w:t>
      </w:r>
      <w:r>
        <w:rPr>
          <w:rFonts w:hint="default" w:ascii="Times New Roman" w:hAnsi="Times New Roman" w:eastAsia="仿宋_GB2312" w:cs="Times New Roman"/>
          <w:color w:val="auto"/>
          <w:sz w:val="32"/>
          <w:szCs w:val="32"/>
        </w:rPr>
        <w:t>需紧缺</w:t>
      </w:r>
      <w:r>
        <w:rPr>
          <w:rFonts w:hint="eastAsia" w:ascii="Times New Roman" w:hAnsi="Times New Roman" w:eastAsia="仿宋_GB2312" w:cs="Times New Roman"/>
          <w:color w:val="auto"/>
          <w:sz w:val="32"/>
          <w:szCs w:val="32"/>
          <w:lang w:eastAsia="zh-CN"/>
        </w:rPr>
        <w:t>专业</w:t>
      </w:r>
      <w:r>
        <w:rPr>
          <w:rFonts w:hint="default" w:ascii="Times New Roman" w:hAnsi="Times New Roman" w:eastAsia="仿宋_GB2312" w:cs="Times New Roman"/>
          <w:color w:val="auto"/>
          <w:sz w:val="32"/>
          <w:szCs w:val="32"/>
        </w:rPr>
        <w:t>人才。现公告如下：</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一、引进计划</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本次</w:t>
      </w:r>
      <w:r>
        <w:rPr>
          <w:rFonts w:hint="eastAsia" w:ascii="Times New Roman" w:hAnsi="Times New Roman" w:eastAsia="仿宋_GB2312" w:cs="Times New Roman"/>
          <w:color w:val="auto"/>
          <w:sz w:val="32"/>
          <w:szCs w:val="32"/>
          <w:lang w:eastAsia="zh-CN"/>
        </w:rPr>
        <w:t>引进岗位共计</w:t>
      </w:r>
      <w:r>
        <w:rPr>
          <w:rFonts w:hint="eastAsia" w:ascii="Times New Roman" w:hAnsi="Times New Roman" w:eastAsia="仿宋_GB2312" w:cs="Times New Roman"/>
          <w:color w:val="auto"/>
          <w:sz w:val="32"/>
          <w:szCs w:val="32"/>
          <w:lang w:val="en-US" w:eastAsia="zh-CN"/>
        </w:rPr>
        <w:t>25</w:t>
      </w:r>
      <w:r>
        <w:rPr>
          <w:rFonts w:hint="eastAsia" w:ascii="Times New Roman" w:hAnsi="Times New Roman" w:eastAsia="仿宋_GB2312" w:cs="Times New Roman"/>
          <w:color w:val="auto"/>
          <w:sz w:val="32"/>
          <w:szCs w:val="32"/>
          <w:lang w:eastAsia="zh-CN"/>
        </w:rPr>
        <w:t>个</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专业需求涉及</w:t>
      </w:r>
      <w:r>
        <w:rPr>
          <w:rFonts w:hint="eastAsia" w:ascii="Times New Roman" w:hAnsi="Times New Roman" w:eastAsia="仿宋_GB2312" w:cs="Times New Roman"/>
          <w:color w:val="auto"/>
          <w:sz w:val="32"/>
          <w:szCs w:val="32"/>
          <w:lang w:val="en-US" w:eastAsia="zh-CN"/>
        </w:rPr>
        <w:t>计算机与软件类、电力系统类、水利工程类、土木建筑类、交通运输类、法学类、财会审计类、公共管理与经济类、公共卫生与预防医学类、林业农业类、生态环境类、人文社科类、艺术体育教育类</w:t>
      </w:r>
      <w:r>
        <w:rPr>
          <w:rFonts w:hint="eastAsia" w:ascii="Times New Roman" w:hAnsi="Times New Roman" w:eastAsia="仿宋_GB2312" w:cs="Times New Roman"/>
          <w:color w:val="auto"/>
          <w:sz w:val="32"/>
          <w:szCs w:val="32"/>
          <w:lang w:eastAsia="zh-CN"/>
        </w:rPr>
        <w:t>等方面专业。</w:t>
      </w:r>
      <w:r>
        <w:rPr>
          <w:rFonts w:hint="default" w:ascii="Times New Roman" w:hAnsi="Times New Roman" w:eastAsia="仿宋_GB2312" w:cs="Times New Roman"/>
          <w:color w:val="auto"/>
          <w:sz w:val="32"/>
          <w:szCs w:val="32"/>
        </w:rPr>
        <w:t>具体</w:t>
      </w:r>
      <w:r>
        <w:rPr>
          <w:rFonts w:hint="eastAsia" w:ascii="Times New Roman" w:hAnsi="Times New Roman" w:eastAsia="仿宋_GB2312" w:cs="Times New Roman"/>
          <w:color w:val="auto"/>
          <w:sz w:val="32"/>
          <w:szCs w:val="32"/>
          <w:lang w:eastAsia="zh-CN"/>
        </w:rPr>
        <w:t>岗位</w:t>
      </w:r>
      <w:r>
        <w:rPr>
          <w:rFonts w:hint="default" w:ascii="Times New Roman" w:hAnsi="Times New Roman" w:eastAsia="仿宋_GB2312" w:cs="Times New Roman"/>
          <w:color w:val="auto"/>
          <w:sz w:val="32"/>
          <w:szCs w:val="32"/>
        </w:rPr>
        <w:t>及条件</w:t>
      </w:r>
      <w:r>
        <w:rPr>
          <w:rFonts w:hint="eastAsia" w:ascii="Times New Roman" w:hAnsi="Times New Roman" w:eastAsia="仿宋_GB2312" w:cs="Times New Roman"/>
          <w:color w:val="auto"/>
          <w:sz w:val="32"/>
          <w:szCs w:val="32"/>
          <w:lang w:eastAsia="zh-CN"/>
        </w:rPr>
        <w:t>要求</w:t>
      </w:r>
      <w:r>
        <w:rPr>
          <w:rFonts w:hint="default" w:ascii="Times New Roman" w:hAnsi="Times New Roman" w:eastAsia="仿宋_GB2312" w:cs="Times New Roman"/>
          <w:color w:val="auto"/>
          <w:sz w:val="32"/>
          <w:szCs w:val="32"/>
        </w:rPr>
        <w:t>详</w:t>
      </w:r>
      <w:r>
        <w:rPr>
          <w:rFonts w:hint="default" w:ascii="Times New Roman" w:hAnsi="Times New Roman" w:eastAsia="仿宋_GB2312" w:cs="Times New Roman"/>
          <w:color w:val="auto"/>
          <w:sz w:val="32"/>
          <w:szCs w:val="32"/>
          <w:lang w:eastAsia="zh-CN"/>
        </w:rPr>
        <w:t>见《西藏自治区</w:t>
      </w:r>
      <w:r>
        <w:rPr>
          <w:rFonts w:hint="eastAsia" w:ascii="Times New Roman" w:hAnsi="Times New Roman" w:eastAsia="仿宋_GB2312" w:cs="Times New Roman"/>
          <w:color w:val="auto"/>
          <w:sz w:val="32"/>
          <w:szCs w:val="32"/>
          <w:lang w:eastAsia="zh-CN"/>
        </w:rPr>
        <w:t>昌都市2026年</w:t>
      </w:r>
      <w:r>
        <w:rPr>
          <w:rFonts w:hint="default" w:ascii="Times New Roman" w:hAnsi="Times New Roman" w:eastAsia="仿宋_GB2312" w:cs="Times New Roman"/>
          <w:color w:val="auto"/>
          <w:sz w:val="32"/>
          <w:szCs w:val="32"/>
          <w:lang w:eastAsia="zh-CN"/>
        </w:rPr>
        <w:t>急需紧缺人才引进计划表》。</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二、引进条件</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（一）基本条件</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1.具有中华人民共和国国籍；</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2.拥护党的基本路线和方针政策，遵守国家法律法规；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3.具有强烈的事业心和责任感，具有良好的思想品德和职业道德；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4.具有良好的政治素质和思想素质，具备服务西藏、奉献西藏的精神；</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5.身体健康，适应高原环境。</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（二）具体条件</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1.原则上为</w:t>
      </w:r>
      <w:r>
        <w:rPr>
          <w:rFonts w:hint="eastAsia" w:ascii="Times New Roman" w:hAnsi="Times New Roman" w:eastAsia="仿宋_GB2312" w:cs="Times New Roman"/>
          <w:color w:val="auto"/>
          <w:sz w:val="32"/>
          <w:szCs w:val="32"/>
          <w:lang w:val="en-US" w:eastAsia="zh-CN"/>
        </w:rPr>
        <w:t>2026年</w:t>
      </w:r>
      <w:r>
        <w:rPr>
          <w:rFonts w:hint="default" w:ascii="Times New Roman" w:hAnsi="Times New Roman" w:eastAsia="仿宋_GB2312" w:cs="Times New Roman"/>
          <w:color w:val="auto"/>
          <w:sz w:val="32"/>
          <w:szCs w:val="32"/>
        </w:rPr>
        <w:t>应届</w:t>
      </w:r>
      <w:r>
        <w:rPr>
          <w:rFonts w:hint="eastAsia" w:ascii="Times New Roman" w:hAnsi="Times New Roman" w:eastAsia="仿宋_GB2312" w:cs="Times New Roman"/>
          <w:color w:val="auto"/>
          <w:sz w:val="32"/>
          <w:szCs w:val="32"/>
          <w:lang w:eastAsia="zh-CN"/>
        </w:rPr>
        <w:t>硕士研究生、博士研究生</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且能按期取得相应学位证书、毕业证书。</w:t>
      </w:r>
      <w:r>
        <w:rPr>
          <w:rFonts w:hint="eastAsia" w:ascii="Times New Roman" w:hAnsi="Times New Roman" w:eastAsia="仿宋_GB2312" w:cs="Times New Roman"/>
          <w:b w:val="0"/>
          <w:bCs w:val="0"/>
          <w:color w:val="auto"/>
          <w:sz w:val="32"/>
          <w:szCs w:val="32"/>
          <w:shd w:val="clear" w:color="auto" w:fill="auto"/>
          <w:lang w:eastAsia="zh-CN"/>
        </w:rPr>
        <w:t>属于全国一流大学和一流学科的</w:t>
      </w:r>
      <w:r>
        <w:rPr>
          <w:rFonts w:hint="eastAsia" w:ascii="Times New Roman" w:hAnsi="Times New Roman" w:eastAsia="仿宋_GB2312" w:cs="Times New Roman"/>
          <w:b w:val="0"/>
          <w:bCs w:val="0"/>
          <w:color w:val="auto"/>
          <w:sz w:val="32"/>
          <w:szCs w:val="32"/>
          <w:shd w:val="clear" w:color="auto" w:fill="auto"/>
          <w:lang w:val="en-US" w:eastAsia="zh-CN"/>
        </w:rPr>
        <w:t>研究生，</w:t>
      </w:r>
      <w:r>
        <w:rPr>
          <w:rFonts w:hint="eastAsia" w:ascii="Times New Roman" w:hAnsi="Times New Roman" w:eastAsia="仿宋_GB2312" w:cs="Times New Roman"/>
          <w:color w:val="auto"/>
          <w:sz w:val="32"/>
          <w:szCs w:val="32"/>
          <w:lang w:val="en-US" w:eastAsia="zh-CN"/>
        </w:rPr>
        <w:t>可放宽至往届2年</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lang w:eastAsia="zh-CN"/>
        </w:rPr>
        <w:t>年龄</w:t>
      </w:r>
      <w:r>
        <w:rPr>
          <w:rFonts w:hint="default" w:ascii="Times New Roman" w:hAnsi="Times New Roman" w:eastAsia="仿宋_GB2312" w:cs="Times New Roman"/>
          <w:color w:val="auto"/>
          <w:sz w:val="32"/>
          <w:szCs w:val="32"/>
        </w:rPr>
        <w:t>不超过35周岁</w:t>
      </w:r>
      <w:r>
        <w:rPr>
          <w:rFonts w:hint="eastAsia" w:ascii="Times New Roman" w:hAnsi="Times New Roman" w:eastAsia="仿宋_GB2312" w:cs="Times New Roman"/>
          <w:color w:val="auto"/>
          <w:sz w:val="32"/>
          <w:szCs w:val="32"/>
          <w:lang w:eastAsia="zh-CN"/>
        </w:rPr>
        <w:t>，即</w:t>
      </w:r>
      <w:r>
        <w:rPr>
          <w:rFonts w:hint="eastAsia" w:ascii="Times New Roman" w:hAnsi="Times New Roman" w:eastAsia="仿宋_GB2312" w:cs="Times New Roman"/>
          <w:color w:val="auto"/>
          <w:sz w:val="32"/>
          <w:szCs w:val="32"/>
          <w:lang w:val="en-US" w:eastAsia="zh-CN"/>
        </w:rPr>
        <w:t>1991年7月1日及以后出生；</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val="en-US" w:eastAsia="zh-CN"/>
        </w:rPr>
        <w:t>具体岗位规定</w:t>
      </w:r>
      <w:r>
        <w:rPr>
          <w:rFonts w:hint="default" w:ascii="Times New Roman" w:hAnsi="Times New Roman" w:eastAsia="仿宋_GB2312" w:cs="Times New Roman"/>
          <w:color w:val="auto"/>
          <w:sz w:val="32"/>
          <w:szCs w:val="32"/>
          <w:lang w:val="en-US" w:eastAsia="zh-CN"/>
        </w:rPr>
        <w:t>的</w:t>
      </w:r>
      <w:r>
        <w:rPr>
          <w:rFonts w:hint="eastAsia" w:ascii="Times New Roman" w:hAnsi="Times New Roman" w:eastAsia="仿宋_GB2312" w:cs="Times New Roman"/>
          <w:color w:val="auto"/>
          <w:sz w:val="32"/>
          <w:szCs w:val="32"/>
          <w:lang w:val="en-US" w:eastAsia="zh-CN"/>
        </w:rPr>
        <w:t>专业及</w:t>
      </w:r>
      <w:r>
        <w:rPr>
          <w:rFonts w:hint="default" w:ascii="Times New Roman" w:hAnsi="Times New Roman" w:eastAsia="仿宋_GB2312" w:cs="Times New Roman"/>
          <w:color w:val="auto"/>
          <w:sz w:val="32"/>
          <w:szCs w:val="32"/>
          <w:lang w:val="en-US" w:eastAsia="zh-CN"/>
        </w:rPr>
        <w:t>其他条件</w:t>
      </w:r>
      <w:r>
        <w:rPr>
          <w:rFonts w:hint="eastAsia" w:ascii="Times New Roman" w:hAnsi="Times New Roman" w:eastAsia="仿宋_GB2312" w:cs="Times New Roman"/>
          <w:color w:val="auto"/>
          <w:sz w:val="32"/>
          <w:szCs w:val="32"/>
          <w:lang w:val="en-US" w:eastAsia="zh-CN"/>
        </w:rPr>
        <w:t>要求</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rPr>
        <w:t>（三）有下列情形之一的，不</w:t>
      </w:r>
      <w:r>
        <w:rPr>
          <w:rFonts w:hint="eastAsia" w:ascii="Times New Roman" w:hAnsi="Times New Roman" w:eastAsia="楷体_GB2312" w:cs="Times New Roman"/>
          <w:color w:val="auto"/>
          <w:sz w:val="32"/>
          <w:szCs w:val="32"/>
          <w:lang w:eastAsia="zh-CN"/>
        </w:rPr>
        <w:t>在</w:t>
      </w:r>
      <w:r>
        <w:rPr>
          <w:rFonts w:hint="default" w:ascii="Times New Roman" w:hAnsi="Times New Roman" w:eastAsia="楷体_GB2312" w:cs="Times New Roman"/>
          <w:color w:val="auto"/>
          <w:sz w:val="32"/>
          <w:szCs w:val="32"/>
        </w:rPr>
        <w:t>引进</w:t>
      </w:r>
      <w:r>
        <w:rPr>
          <w:rFonts w:hint="eastAsia" w:ascii="Times New Roman" w:hAnsi="Times New Roman" w:eastAsia="楷体_GB2312" w:cs="Times New Roman"/>
          <w:color w:val="auto"/>
          <w:sz w:val="32"/>
          <w:szCs w:val="32"/>
          <w:lang w:eastAsia="zh-CN"/>
        </w:rPr>
        <w:t>范围内</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eastAsia="zh-CN"/>
        </w:rPr>
        <w:t>在校期间受过处分的人员；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2.被依法列为失信联合惩戒对象的人员；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现役军人；</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.触犯</w:t>
      </w:r>
      <w:r>
        <w:rPr>
          <w:rFonts w:hint="eastAsia" w:ascii="Times New Roman" w:hAnsi="Times New Roman" w:eastAsia="仿宋_GB2312" w:cs="Times New Roman"/>
          <w:color w:val="auto"/>
          <w:sz w:val="32"/>
          <w:szCs w:val="32"/>
          <w:lang w:eastAsia="zh-CN"/>
        </w:rPr>
        <w:t>刑法</w:t>
      </w:r>
      <w:r>
        <w:rPr>
          <w:rFonts w:hint="default" w:ascii="Times New Roman" w:hAnsi="Times New Roman" w:eastAsia="仿宋_GB2312" w:cs="Times New Roman"/>
          <w:color w:val="auto"/>
          <w:sz w:val="32"/>
          <w:szCs w:val="32"/>
        </w:rPr>
        <w:t>被免予刑事处罚的人员，或曾因犯罪受过刑事处罚或劳动教养</w:t>
      </w:r>
      <w:r>
        <w:rPr>
          <w:rFonts w:hint="eastAsia"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.曾被开除中国共产党党籍、共青团团籍</w:t>
      </w:r>
      <w:r>
        <w:rPr>
          <w:rFonts w:hint="eastAsia" w:ascii="Times New Roman" w:hAnsi="Times New Roman" w:eastAsia="仿宋_GB2312" w:cs="Times New Roman"/>
          <w:color w:val="auto"/>
          <w:sz w:val="32"/>
          <w:szCs w:val="32"/>
          <w:lang w:eastAsia="zh-CN"/>
        </w:rPr>
        <w:t>和国家</w:t>
      </w:r>
      <w:r>
        <w:rPr>
          <w:rFonts w:hint="default" w:ascii="Times New Roman" w:hAnsi="Times New Roman" w:eastAsia="仿宋_GB2312" w:cs="Times New Roman"/>
          <w:color w:val="auto"/>
          <w:sz w:val="32"/>
          <w:szCs w:val="32"/>
        </w:rPr>
        <w:t>公职的人员；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.在各级公务员招考和事业单位公开招聘考试中被认定为严重违纪违规行为的人员；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sz w:val="32"/>
          <w:szCs w:val="32"/>
          <w:lang w:val="en-US" w:eastAsia="zh-CN"/>
        </w:rPr>
        <w:t>已被党政机关事业单位录（聘）用，或尚未与企业解除劳动关系的人员；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.在西藏机关事业单位工作辞职</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辞退、</w:t>
      </w:r>
      <w:r>
        <w:rPr>
          <w:rFonts w:hint="eastAsia" w:ascii="Times New Roman" w:hAnsi="Times New Roman" w:eastAsia="仿宋_GB2312" w:cs="Times New Roman"/>
          <w:color w:val="auto"/>
          <w:sz w:val="32"/>
          <w:szCs w:val="32"/>
          <w:lang w:eastAsia="zh-CN"/>
        </w:rPr>
        <w:t>解除录（聘）用关系或其他</w:t>
      </w:r>
      <w:r>
        <w:rPr>
          <w:rFonts w:hint="default" w:ascii="Times New Roman" w:hAnsi="Times New Roman" w:eastAsia="仿宋_GB2312" w:cs="Times New Roman"/>
          <w:color w:val="auto"/>
          <w:sz w:val="32"/>
          <w:szCs w:val="32"/>
        </w:rPr>
        <w:t>违约行为</w:t>
      </w:r>
      <w:r>
        <w:rPr>
          <w:rFonts w:hint="eastAsia"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.其他不宜引进的情形。</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三、引进</w:t>
      </w:r>
      <w:r>
        <w:rPr>
          <w:rFonts w:hint="eastAsia" w:ascii="Times New Roman" w:hAnsi="Times New Roman" w:eastAsia="黑体" w:cs="Times New Roman"/>
          <w:color w:val="auto"/>
          <w:sz w:val="32"/>
          <w:szCs w:val="32"/>
          <w:lang w:val="en-US" w:eastAsia="zh-CN"/>
        </w:rPr>
        <w:t>程序</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本次人才引进</w:t>
      </w:r>
      <w:r>
        <w:rPr>
          <w:rFonts w:hint="eastAsia" w:ascii="Times New Roman" w:hAnsi="Times New Roman" w:eastAsia="黑体" w:cs="Times New Roman"/>
          <w:color w:val="auto"/>
          <w:sz w:val="32"/>
          <w:szCs w:val="32"/>
          <w:lang w:val="en-US" w:eastAsia="zh-CN"/>
        </w:rPr>
        <w:t>工作</w:t>
      </w:r>
      <w:r>
        <w:rPr>
          <w:rFonts w:hint="default" w:ascii="Times New Roman" w:hAnsi="Times New Roman" w:eastAsia="黑体" w:cs="Times New Roman"/>
          <w:color w:val="auto"/>
          <w:sz w:val="32"/>
          <w:szCs w:val="32"/>
          <w:lang w:val="en-US" w:eastAsia="zh-CN"/>
        </w:rPr>
        <w:t>采取</w:t>
      </w:r>
      <w:r>
        <w:rPr>
          <w:rFonts w:hint="eastAsia" w:ascii="Times New Roman" w:hAnsi="Times New Roman" w:eastAsia="黑体" w:cs="Times New Roman"/>
          <w:color w:val="auto"/>
          <w:sz w:val="32"/>
          <w:szCs w:val="32"/>
          <w:lang w:val="en-US" w:eastAsia="zh-CN"/>
        </w:rPr>
        <w:t>笔试、</w:t>
      </w:r>
      <w:r>
        <w:rPr>
          <w:rFonts w:hint="default" w:ascii="Times New Roman" w:hAnsi="Times New Roman" w:eastAsia="黑体" w:cs="Times New Roman"/>
          <w:color w:val="auto"/>
          <w:sz w:val="32"/>
          <w:szCs w:val="32"/>
          <w:lang w:val="en-US" w:eastAsia="zh-CN"/>
        </w:rPr>
        <w:t>面试</w:t>
      </w:r>
      <w:r>
        <w:rPr>
          <w:rFonts w:hint="eastAsia" w:ascii="Times New Roman" w:hAnsi="Times New Roman" w:eastAsia="黑体" w:cs="Times New Roman"/>
          <w:color w:val="auto"/>
          <w:sz w:val="32"/>
          <w:szCs w:val="32"/>
          <w:lang w:val="en-US" w:eastAsia="zh-CN"/>
        </w:rPr>
        <w:t>、体检和</w:t>
      </w:r>
      <w:r>
        <w:rPr>
          <w:rFonts w:hint="default" w:ascii="Times New Roman" w:hAnsi="Times New Roman" w:eastAsia="黑体" w:cs="Times New Roman"/>
          <w:color w:val="auto"/>
          <w:sz w:val="32"/>
          <w:szCs w:val="32"/>
          <w:lang w:val="en-US" w:eastAsia="zh-CN"/>
        </w:rPr>
        <w:t>考察相结合的方式进行。</w:t>
      </w:r>
      <w:r>
        <w:rPr>
          <w:rFonts w:hint="eastAsia" w:ascii="Times New Roman" w:hAnsi="Times New Roman" w:eastAsia="黑体" w:cs="Times New Roman"/>
          <w:color w:val="auto"/>
          <w:sz w:val="32"/>
          <w:szCs w:val="32"/>
          <w:lang w:val="en-US" w:eastAsia="zh-CN"/>
        </w:rPr>
        <w:t>主要</w:t>
      </w:r>
      <w:r>
        <w:rPr>
          <w:rFonts w:hint="default" w:ascii="Times New Roman" w:hAnsi="Times New Roman" w:eastAsia="黑体" w:cs="Times New Roman"/>
          <w:color w:val="auto"/>
          <w:sz w:val="32"/>
          <w:szCs w:val="32"/>
          <w:lang w:val="en-US" w:eastAsia="zh-CN"/>
        </w:rPr>
        <w:t>流程如下：</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lang w:val="en-US" w:eastAsia="zh-CN"/>
        </w:rPr>
        <w:t>（一）</w:t>
      </w:r>
      <w:r>
        <w:rPr>
          <w:rFonts w:hint="eastAsia" w:ascii="Times New Roman" w:hAnsi="Times New Roman" w:eastAsia="楷体_GB2312" w:cs="Times New Roman"/>
          <w:color w:val="auto"/>
          <w:sz w:val="32"/>
          <w:szCs w:val="32"/>
          <w:lang w:val="en-US" w:eastAsia="zh-CN"/>
        </w:rPr>
        <w:t>人员</w:t>
      </w:r>
      <w:r>
        <w:rPr>
          <w:rFonts w:hint="default" w:ascii="Times New Roman" w:hAnsi="Times New Roman" w:eastAsia="楷体_GB2312" w:cs="Times New Roman"/>
          <w:color w:val="auto"/>
          <w:sz w:val="32"/>
          <w:szCs w:val="32"/>
          <w:lang w:val="en-US" w:eastAsia="zh-CN"/>
        </w:rPr>
        <w:t>报名</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1.报名时间：自公告发布之日起至</w:t>
      </w:r>
      <w:r>
        <w:rPr>
          <w:rFonts w:hint="eastAsia" w:ascii="Times New Roman" w:hAnsi="Times New Roman" w:eastAsia="仿宋_GB2312" w:cs="Times New Roman"/>
          <w:b/>
          <w:bCs/>
          <w:color w:val="auto"/>
          <w:sz w:val="32"/>
          <w:szCs w:val="32"/>
          <w:lang w:eastAsia="zh-CN"/>
        </w:rPr>
        <w:t>2026年</w:t>
      </w:r>
      <w:r>
        <w:rPr>
          <w:rFonts w:hint="eastAsia" w:ascii="Times New Roman" w:hAnsi="Times New Roman" w:eastAsia="仿宋_GB2312" w:cs="Times New Roman"/>
          <w:b/>
          <w:bCs/>
          <w:color w:val="auto"/>
          <w:sz w:val="32"/>
          <w:szCs w:val="32"/>
          <w:lang w:val="en-US" w:eastAsia="zh-CN"/>
        </w:rPr>
        <w:t>4</w:t>
      </w:r>
      <w:r>
        <w:rPr>
          <w:rFonts w:hint="default" w:ascii="Times New Roman" w:hAnsi="Times New Roman" w:eastAsia="仿宋_GB2312" w:cs="Times New Roman"/>
          <w:b/>
          <w:bCs/>
          <w:color w:val="auto"/>
          <w:sz w:val="32"/>
          <w:szCs w:val="32"/>
        </w:rPr>
        <w:t>月</w:t>
      </w:r>
      <w:r>
        <w:rPr>
          <w:rFonts w:hint="eastAsia" w:ascii="Times New Roman" w:hAnsi="Times New Roman" w:eastAsia="仿宋_GB2312" w:cs="Times New Roman"/>
          <w:b/>
          <w:bCs/>
          <w:color w:val="auto"/>
          <w:sz w:val="32"/>
          <w:szCs w:val="32"/>
          <w:lang w:val="en-US" w:eastAsia="zh-CN"/>
        </w:rPr>
        <w:t>21</w:t>
      </w:r>
      <w:r>
        <w:rPr>
          <w:rFonts w:hint="default" w:ascii="Times New Roman" w:hAnsi="Times New Roman" w:eastAsia="仿宋_GB2312" w:cs="Times New Roman"/>
          <w:b/>
          <w:bCs/>
          <w:color w:val="auto"/>
          <w:sz w:val="32"/>
          <w:szCs w:val="32"/>
        </w:rPr>
        <w:t>日。</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2.报名方式：本次人才引进采取网上报名形式进行。</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仿宋_GB2312" w:cs="Times New Roman"/>
          <w:color w:val="auto"/>
          <w:sz w:val="32"/>
          <w:szCs w:val="32"/>
        </w:rPr>
        <w:t>3.报名人员应同时准备</w:t>
      </w:r>
      <w:r>
        <w:rPr>
          <w:rFonts w:hint="default" w:ascii="Times New Roman" w:hAnsi="Times New Roman" w:eastAsia="仿宋_GB2312" w:cs="Times New Roman"/>
          <w:color w:val="auto"/>
          <w:sz w:val="32"/>
          <w:szCs w:val="32"/>
          <w:lang w:eastAsia="zh-CN"/>
        </w:rPr>
        <w:t>以下材料，</w:t>
      </w:r>
      <w:r>
        <w:rPr>
          <w:rFonts w:hint="eastAsia" w:ascii="Times New Roman" w:hAnsi="Times New Roman" w:eastAsia="仿宋_GB2312" w:cs="Times New Roman"/>
          <w:color w:val="auto"/>
          <w:sz w:val="32"/>
          <w:szCs w:val="32"/>
          <w:lang w:eastAsia="zh-CN"/>
        </w:rPr>
        <w:t>扫描成</w:t>
      </w:r>
      <w:r>
        <w:rPr>
          <w:rFonts w:hint="eastAsia" w:ascii="Times New Roman" w:hAnsi="Times New Roman" w:eastAsia="仿宋_GB2312" w:cs="Times New Roman"/>
          <w:color w:val="auto"/>
          <w:sz w:val="32"/>
          <w:szCs w:val="32"/>
          <w:lang w:val="en-US" w:eastAsia="zh-CN"/>
        </w:rPr>
        <w:t>PDF格式，并以压缩包形式备注“急需+姓名+个人联系电话”发送至</w:t>
      </w:r>
      <w:r>
        <w:rPr>
          <w:rFonts w:hint="eastAsia" w:ascii="Times New Roman" w:hAnsi="Times New Roman" w:eastAsia="仿宋_GB2312" w:cs="Times New Roman"/>
          <w:color w:val="auto"/>
          <w:sz w:val="32"/>
          <w:szCs w:val="32"/>
          <w:lang w:eastAsia="zh-CN"/>
        </w:rPr>
        <w:t>电子邮箱</w:t>
      </w:r>
      <w:r>
        <w:rPr>
          <w:rFonts w:hint="eastAsia" w:ascii="Times New Roman" w:hAnsi="Times New Roman" w:eastAsia="仿宋_GB2312" w:cs="Times New Roman"/>
          <w:color w:val="auto"/>
          <w:sz w:val="32"/>
          <w:szCs w:val="32"/>
          <w:lang w:val="en-US" w:eastAsia="zh-CN"/>
        </w:rPr>
        <w:t>xzcdrcyj@163.com</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①《西藏自治</w:t>
      </w:r>
      <w:r>
        <w:rPr>
          <w:rFonts w:hint="default" w:ascii="Times New Roman" w:hAnsi="Times New Roman" w:eastAsia="仿宋_GB2312" w:cs="Times New Roman"/>
          <w:color w:val="auto"/>
          <w:sz w:val="32"/>
          <w:szCs w:val="32"/>
        </w:rPr>
        <w:t>区</w:t>
      </w:r>
      <w:r>
        <w:rPr>
          <w:rFonts w:hint="eastAsia" w:ascii="Times New Roman" w:hAnsi="Times New Roman" w:eastAsia="仿宋_GB2312" w:cs="Times New Roman"/>
          <w:color w:val="auto"/>
          <w:sz w:val="32"/>
          <w:szCs w:val="32"/>
          <w:lang w:eastAsia="zh-CN"/>
        </w:rPr>
        <w:t>昌都市2026年</w:t>
      </w:r>
      <w:r>
        <w:rPr>
          <w:rFonts w:hint="default" w:ascii="Times New Roman" w:hAnsi="Times New Roman" w:eastAsia="仿宋_GB2312" w:cs="Times New Roman"/>
          <w:color w:val="auto"/>
          <w:sz w:val="32"/>
          <w:szCs w:val="32"/>
        </w:rPr>
        <w:t>急需紧缺人才引进报名表》；②</w:t>
      </w:r>
      <w:r>
        <w:rPr>
          <w:rFonts w:hint="eastAsia" w:ascii="Times New Roman" w:hAnsi="Times New Roman" w:eastAsia="仿宋_GB2312" w:cs="Times New Roman"/>
          <w:color w:val="auto"/>
          <w:sz w:val="32"/>
          <w:szCs w:val="32"/>
          <w:lang w:eastAsia="zh-CN"/>
        </w:rPr>
        <w:t>往届生提供</w:t>
      </w:r>
      <w:r>
        <w:rPr>
          <w:rFonts w:hint="default" w:ascii="Times New Roman" w:hAnsi="Times New Roman" w:eastAsia="仿宋_GB2312" w:cs="Times New Roman"/>
          <w:color w:val="auto"/>
          <w:sz w:val="32"/>
          <w:szCs w:val="32"/>
        </w:rPr>
        <w:t>学历学位证书，</w:t>
      </w:r>
      <w:r>
        <w:rPr>
          <w:rFonts w:hint="eastAsia" w:ascii="Times New Roman" w:hAnsi="Times New Roman" w:eastAsia="仿宋_GB2312" w:cs="Times New Roman"/>
          <w:color w:val="auto"/>
          <w:sz w:val="32"/>
          <w:szCs w:val="32"/>
          <w:lang w:val="en-US" w:eastAsia="zh-CN"/>
        </w:rPr>
        <w:t>2026年</w:t>
      </w:r>
      <w:r>
        <w:rPr>
          <w:rFonts w:hint="default" w:ascii="Times New Roman" w:hAnsi="Times New Roman" w:eastAsia="仿宋_GB2312" w:cs="Times New Roman"/>
          <w:color w:val="auto"/>
          <w:sz w:val="32"/>
          <w:szCs w:val="32"/>
        </w:rPr>
        <w:t>应届毕业生提供所在学校</w:t>
      </w:r>
      <w:r>
        <w:rPr>
          <w:rFonts w:hint="eastAsia" w:ascii="Times New Roman" w:hAnsi="Times New Roman" w:eastAsia="仿宋_GB2312" w:cs="Times New Roman"/>
          <w:color w:val="auto"/>
          <w:sz w:val="32"/>
          <w:szCs w:val="32"/>
          <w:lang w:eastAsia="zh-CN"/>
        </w:rPr>
        <w:t>（院系）在读证明</w:t>
      </w:r>
      <w:r>
        <w:rPr>
          <w:rFonts w:hint="default" w:ascii="Times New Roman" w:hAnsi="Times New Roman" w:eastAsia="仿宋_GB2312" w:cs="Times New Roman"/>
          <w:color w:val="auto"/>
          <w:sz w:val="32"/>
          <w:szCs w:val="32"/>
        </w:rPr>
        <w:t>；③《教育部学历证书电子注册备案表》</w:t>
      </w:r>
      <w:r>
        <w:rPr>
          <w:rFonts w:hint="eastAsia" w:ascii="Times New Roman" w:hAnsi="Times New Roman" w:eastAsia="仿宋_GB2312" w:cs="Times New Roman"/>
          <w:color w:val="auto"/>
          <w:sz w:val="32"/>
          <w:szCs w:val="32"/>
          <w:lang w:eastAsia="zh-CN"/>
        </w:rPr>
        <w:t>《教育部学籍在线验证报告》《中国高等教育学位在线验证报告》</w:t>
      </w:r>
      <w:r>
        <w:rPr>
          <w:rFonts w:hint="default" w:ascii="Times New Roman" w:hAnsi="Times New Roman" w:eastAsia="仿宋_GB2312" w:cs="Times New Roman"/>
          <w:color w:val="auto"/>
          <w:sz w:val="32"/>
          <w:szCs w:val="32"/>
        </w:rPr>
        <w:t>；④有效二代身份证；⑤户口本或户籍证明</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⑥</w:t>
      </w:r>
      <w:r>
        <w:rPr>
          <w:rFonts w:hint="eastAsia" w:ascii="Times New Roman" w:hAnsi="Times New Roman" w:eastAsia="仿宋_GB2312" w:cs="Times New Roman"/>
          <w:color w:val="auto"/>
          <w:sz w:val="32"/>
          <w:szCs w:val="32"/>
          <w:lang w:eastAsia="zh-CN"/>
        </w:rPr>
        <w:t>详细版个人征信报告；</w:t>
      </w:r>
      <w:r>
        <w:rPr>
          <w:rFonts w:hint="default" w:ascii="Times New Roman" w:hAnsi="Times New Roman" w:eastAsia="仿宋_GB2312" w:cs="Times New Roman"/>
          <w:color w:val="auto"/>
          <w:sz w:val="32"/>
          <w:szCs w:val="32"/>
          <w:lang w:eastAsia="zh-CN"/>
        </w:rPr>
        <w:t>⑦报名</w:t>
      </w:r>
      <w:r>
        <w:rPr>
          <w:rFonts w:hint="eastAsia" w:ascii="Times New Roman" w:hAnsi="Times New Roman" w:eastAsia="仿宋_GB2312" w:cs="Times New Roman"/>
          <w:color w:val="auto"/>
          <w:sz w:val="32"/>
          <w:szCs w:val="32"/>
          <w:lang w:eastAsia="zh-CN"/>
        </w:rPr>
        <w:t>岗位</w:t>
      </w:r>
      <w:r>
        <w:rPr>
          <w:rFonts w:hint="default" w:ascii="Times New Roman" w:hAnsi="Times New Roman" w:eastAsia="仿宋_GB2312" w:cs="Times New Roman"/>
          <w:color w:val="auto"/>
          <w:sz w:val="32"/>
          <w:szCs w:val="32"/>
        </w:rPr>
        <w:t>要求的其他材料。</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color w:val="auto"/>
          <w:sz w:val="32"/>
          <w:szCs w:val="32"/>
        </w:rPr>
        <w:t>（二）资格</w:t>
      </w:r>
      <w:r>
        <w:rPr>
          <w:rFonts w:hint="eastAsia" w:ascii="Times New Roman" w:hAnsi="Times New Roman" w:eastAsia="楷体_GB2312" w:cs="Times New Roman"/>
          <w:color w:val="auto"/>
          <w:sz w:val="32"/>
          <w:szCs w:val="32"/>
          <w:lang w:eastAsia="zh-CN"/>
        </w:rPr>
        <w:t>审核。</w:t>
      </w:r>
      <w:r>
        <w:rPr>
          <w:rFonts w:hint="eastAsia" w:ascii="Times New Roman" w:hAnsi="Times New Roman" w:eastAsia="仿宋_GB2312" w:cs="Times New Roman"/>
          <w:color w:val="auto"/>
          <w:sz w:val="32"/>
          <w:szCs w:val="32"/>
          <w:lang w:eastAsia="zh-CN"/>
        </w:rPr>
        <w:t>昌都市人才引进工作组</w:t>
      </w:r>
      <w:r>
        <w:rPr>
          <w:rFonts w:hint="default" w:ascii="Times New Roman" w:hAnsi="Times New Roman" w:eastAsia="仿宋_GB2312" w:cs="Times New Roman"/>
          <w:color w:val="auto"/>
          <w:sz w:val="32"/>
          <w:szCs w:val="32"/>
          <w:lang w:eastAsia="zh-CN"/>
        </w:rPr>
        <w:t>负责资格</w:t>
      </w:r>
      <w:r>
        <w:rPr>
          <w:rFonts w:hint="eastAsia" w:ascii="Times New Roman" w:hAnsi="Times New Roman" w:eastAsia="仿宋_GB2312" w:cs="Times New Roman"/>
          <w:color w:val="auto"/>
          <w:sz w:val="32"/>
          <w:szCs w:val="32"/>
          <w:lang w:eastAsia="zh-CN"/>
        </w:rPr>
        <w:t>审核</w:t>
      </w:r>
      <w:r>
        <w:rPr>
          <w:rFonts w:hint="default" w:ascii="Times New Roman" w:hAnsi="Times New Roman" w:eastAsia="仿宋_GB2312" w:cs="Times New Roman"/>
          <w:color w:val="auto"/>
          <w:sz w:val="32"/>
          <w:szCs w:val="32"/>
          <w:lang w:eastAsia="zh-CN"/>
        </w:rPr>
        <w:t>工作，</w:t>
      </w:r>
      <w:r>
        <w:rPr>
          <w:rFonts w:hint="eastAsia" w:ascii="Times New Roman" w:hAnsi="Times New Roman" w:eastAsia="仿宋_GB2312" w:cs="Times New Roman"/>
          <w:color w:val="auto"/>
          <w:sz w:val="32"/>
          <w:szCs w:val="32"/>
          <w:lang w:eastAsia="zh-CN"/>
        </w:rPr>
        <w:t>确定进入笔试环节的人员名单。</w:t>
      </w:r>
      <w:r>
        <w:rPr>
          <w:rFonts w:hint="default" w:ascii="Times New Roman" w:hAnsi="Times New Roman" w:eastAsia="仿宋_GB2312" w:cs="Times New Roman"/>
          <w:color w:val="auto"/>
          <w:sz w:val="32"/>
          <w:szCs w:val="32"/>
          <w:lang w:eastAsia="zh-CN"/>
        </w:rPr>
        <w:t>审核过程坚持审核标准的一致性</w:t>
      </w:r>
      <w:r>
        <w:rPr>
          <w:rFonts w:hint="eastAsia" w:ascii="Times New Roman" w:hAnsi="Times New Roman" w:eastAsia="仿宋_GB2312" w:cs="Times New Roman"/>
          <w:color w:val="auto"/>
          <w:sz w:val="32"/>
          <w:szCs w:val="32"/>
          <w:lang w:eastAsia="zh-CN"/>
        </w:rPr>
        <w:t>，严格</w:t>
      </w:r>
      <w:r>
        <w:rPr>
          <w:rFonts w:hint="default" w:ascii="Times New Roman" w:hAnsi="Times New Roman" w:eastAsia="仿宋_GB2312" w:cs="Times New Roman"/>
          <w:color w:val="auto"/>
          <w:sz w:val="32"/>
          <w:szCs w:val="32"/>
          <w:lang w:eastAsia="zh-CN"/>
        </w:rPr>
        <w:t>把握岗位条件要求与报名人员资格的关联性。</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（三）</w:t>
      </w:r>
      <w:r>
        <w:rPr>
          <w:rFonts w:hint="eastAsia" w:ascii="Times New Roman" w:hAnsi="Times New Roman" w:eastAsia="楷体_GB2312" w:cs="Times New Roman"/>
          <w:color w:val="auto"/>
          <w:sz w:val="32"/>
          <w:szCs w:val="32"/>
          <w:lang w:eastAsia="zh-CN"/>
        </w:rPr>
        <w:t>笔试</w:t>
      </w:r>
      <w:r>
        <w:rPr>
          <w:rFonts w:hint="default" w:ascii="Times New Roman" w:hAnsi="Times New Roman" w:eastAsia="楷体_GB2312" w:cs="Times New Roman"/>
          <w:color w:val="auto"/>
          <w:sz w:val="32"/>
          <w:szCs w:val="32"/>
        </w:rPr>
        <w:t>面试</w:t>
      </w:r>
      <w:r>
        <w:rPr>
          <w:rFonts w:hint="eastAsia" w:ascii="Times New Roman" w:hAnsi="Times New Roman" w:eastAsia="楷体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拟分别于4月下旬（初步考虑4月28日）、5月上旬开展笔试和面试工作，</w:t>
      </w:r>
      <w:r>
        <w:rPr>
          <w:rFonts w:hint="eastAsia" w:eastAsia="仿宋_GB2312" w:cs="Times New Roman"/>
          <w:color w:val="auto"/>
          <w:sz w:val="32"/>
          <w:szCs w:val="32"/>
          <w:lang w:val="en-US" w:eastAsia="zh-CN"/>
        </w:rPr>
        <w:t>具体</w:t>
      </w:r>
      <w:r>
        <w:rPr>
          <w:rFonts w:hint="default" w:ascii="Times New Roman" w:hAnsi="Times New Roman" w:eastAsia="仿宋_GB2312" w:cs="Times New Roman"/>
          <w:color w:val="auto"/>
          <w:sz w:val="32"/>
          <w:szCs w:val="32"/>
        </w:rPr>
        <w:t>时间</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地点视</w:t>
      </w:r>
      <w:r>
        <w:rPr>
          <w:rFonts w:hint="eastAsia" w:ascii="Times New Roman" w:hAnsi="Times New Roman" w:eastAsia="仿宋_GB2312" w:cs="Times New Roman"/>
          <w:color w:val="auto"/>
          <w:sz w:val="32"/>
          <w:szCs w:val="32"/>
          <w:lang w:eastAsia="zh-CN"/>
        </w:rPr>
        <w:t>考生分布</w:t>
      </w:r>
      <w:r>
        <w:rPr>
          <w:rFonts w:hint="default" w:ascii="Times New Roman" w:hAnsi="Times New Roman" w:eastAsia="仿宋_GB2312" w:cs="Times New Roman"/>
          <w:color w:val="auto"/>
          <w:sz w:val="32"/>
          <w:szCs w:val="32"/>
        </w:rPr>
        <w:t>情</w:t>
      </w:r>
      <w:r>
        <w:rPr>
          <w:rFonts w:hint="default" w:ascii="Times New Roman" w:hAnsi="Times New Roman" w:eastAsia="仿宋_GB2312" w:cs="Times New Roman"/>
          <w:color w:val="auto"/>
          <w:sz w:val="32"/>
          <w:szCs w:val="32"/>
          <w:lang w:val="en-US" w:eastAsia="zh-CN"/>
        </w:rPr>
        <w:t>况</w:t>
      </w:r>
      <w:r>
        <w:rPr>
          <w:rFonts w:hint="default" w:ascii="Times New Roman" w:hAnsi="Times New Roman" w:eastAsia="仿宋_GB2312" w:cs="Times New Roman"/>
          <w:color w:val="auto"/>
          <w:sz w:val="32"/>
          <w:szCs w:val="32"/>
        </w:rPr>
        <w:t>而定，另行通知</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考试总成绩由笔试和面试成绩组成，面试和笔试成绩各占</w:t>
      </w:r>
      <w:r>
        <w:rPr>
          <w:rFonts w:hint="eastAsia" w:ascii="Times New Roman" w:hAnsi="Times New Roman" w:eastAsia="仿宋_GB2312" w:cs="Times New Roman"/>
          <w:color w:val="auto"/>
          <w:sz w:val="32"/>
          <w:szCs w:val="32"/>
          <w:lang w:val="en-US" w:eastAsia="zh-CN"/>
        </w:rPr>
        <w:t>50％。</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rPr>
        <w:t>（四）体检和考察</w:t>
      </w:r>
      <w:r>
        <w:rPr>
          <w:rFonts w:hint="eastAsia" w:ascii="Times New Roman" w:hAnsi="Times New Roman" w:eastAsia="仿宋_GB2312" w:cs="Times New Roman"/>
          <w:color w:val="auto"/>
          <w:sz w:val="32"/>
          <w:szCs w:val="32"/>
          <w:lang w:eastAsia="zh-CN"/>
        </w:rPr>
        <w:t>。根据考试总成绩由高到低的顺序，确定进入体检和考察阶段的考生。</w:t>
      </w:r>
      <w:r>
        <w:rPr>
          <w:rFonts w:hint="default" w:ascii="Times New Roman" w:hAnsi="Times New Roman" w:eastAsia="仿宋_GB2312" w:cs="Times New Roman"/>
          <w:color w:val="auto"/>
          <w:sz w:val="32"/>
          <w:szCs w:val="32"/>
        </w:rPr>
        <w:t>体检项目和标准按照《公务员录用体检通用标准（试行）》及操作手册执行</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体检费用自理</w:t>
      </w:r>
      <w:r>
        <w:rPr>
          <w:rFonts w:hint="eastAsia" w:ascii="Times New Roman" w:hAnsi="Times New Roman" w:eastAsia="仿宋_GB2312" w:cs="Times New Roman"/>
          <w:color w:val="auto"/>
          <w:sz w:val="32"/>
          <w:szCs w:val="32"/>
          <w:lang w:eastAsia="zh-CN"/>
        </w:rPr>
        <w:t>（引进人才在报到上岗后，可按照相关规定报销本次体检费；未能引进的，本次体检费用自行承担）</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color w:val="auto"/>
          <w:sz w:val="32"/>
          <w:szCs w:val="32"/>
        </w:rPr>
        <w:t>（五）审批</w:t>
      </w:r>
      <w:r>
        <w:rPr>
          <w:rFonts w:hint="eastAsia" w:ascii="Times New Roman" w:hAnsi="Times New Roman" w:eastAsia="楷体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将</w:t>
      </w:r>
      <w:r>
        <w:rPr>
          <w:rFonts w:hint="default" w:ascii="Times New Roman" w:hAnsi="Times New Roman" w:eastAsia="仿宋_GB2312" w:cs="Times New Roman"/>
          <w:color w:val="auto"/>
          <w:sz w:val="32"/>
          <w:szCs w:val="32"/>
          <w:lang w:eastAsia="zh-CN"/>
        </w:rPr>
        <w:t>根据资格审核、</w:t>
      </w:r>
      <w:r>
        <w:rPr>
          <w:rFonts w:hint="eastAsia" w:ascii="Times New Roman" w:hAnsi="Times New Roman" w:eastAsia="仿宋_GB2312" w:cs="Times New Roman"/>
          <w:color w:val="auto"/>
          <w:sz w:val="32"/>
          <w:szCs w:val="32"/>
          <w:lang w:eastAsia="zh-CN"/>
        </w:rPr>
        <w:t>笔试</w:t>
      </w:r>
      <w:r>
        <w:rPr>
          <w:rFonts w:hint="default" w:ascii="Times New Roman" w:hAnsi="Times New Roman" w:eastAsia="仿宋_GB2312" w:cs="Times New Roman"/>
          <w:color w:val="auto"/>
          <w:sz w:val="32"/>
          <w:szCs w:val="32"/>
          <w:lang w:eastAsia="zh-CN"/>
        </w:rPr>
        <w:t>面试</w:t>
      </w:r>
      <w:r>
        <w:rPr>
          <w:rFonts w:hint="eastAsia" w:ascii="Times New Roman" w:hAnsi="Times New Roman" w:eastAsia="仿宋_GB2312" w:cs="Times New Roman"/>
          <w:color w:val="auto"/>
          <w:sz w:val="32"/>
          <w:szCs w:val="32"/>
          <w:lang w:eastAsia="zh-CN"/>
        </w:rPr>
        <w:t>成绩</w:t>
      </w:r>
      <w:r>
        <w:rPr>
          <w:rFonts w:hint="default" w:ascii="Times New Roman" w:hAnsi="Times New Roman" w:eastAsia="仿宋_GB2312" w:cs="Times New Roman"/>
          <w:color w:val="auto"/>
          <w:sz w:val="32"/>
          <w:szCs w:val="32"/>
          <w:lang w:eastAsia="zh-CN"/>
        </w:rPr>
        <w:t>、体检和考察结果确定引进人选，经</w:t>
      </w:r>
      <w:r>
        <w:rPr>
          <w:rFonts w:hint="eastAsia" w:ascii="Times New Roman" w:hAnsi="Times New Roman" w:eastAsia="仿宋_GB2312" w:cs="Times New Roman"/>
          <w:color w:val="auto"/>
          <w:sz w:val="32"/>
          <w:szCs w:val="32"/>
          <w:lang w:eastAsia="zh-CN"/>
        </w:rPr>
        <w:t>研究</w:t>
      </w:r>
      <w:r>
        <w:rPr>
          <w:rFonts w:hint="default" w:ascii="Times New Roman" w:hAnsi="Times New Roman" w:eastAsia="仿宋_GB2312" w:cs="Times New Roman"/>
          <w:color w:val="auto"/>
          <w:sz w:val="32"/>
          <w:szCs w:val="32"/>
          <w:lang w:eastAsia="zh-CN"/>
        </w:rPr>
        <w:t>审定</w:t>
      </w:r>
      <w:r>
        <w:rPr>
          <w:rFonts w:hint="eastAsia" w:ascii="Times New Roman" w:hAnsi="Times New Roman" w:eastAsia="仿宋_GB2312" w:cs="Times New Roman"/>
          <w:color w:val="auto"/>
          <w:sz w:val="32"/>
          <w:szCs w:val="32"/>
          <w:lang w:eastAsia="zh-CN"/>
        </w:rPr>
        <w:t>后进行公示，并按程序</w:t>
      </w:r>
      <w:r>
        <w:rPr>
          <w:rFonts w:hint="default" w:ascii="Times New Roman" w:hAnsi="Times New Roman" w:eastAsia="仿宋_GB2312" w:cs="Times New Roman"/>
          <w:color w:val="auto"/>
          <w:sz w:val="32"/>
          <w:szCs w:val="32"/>
          <w:lang w:eastAsia="zh-CN"/>
        </w:rPr>
        <w:t>报</w:t>
      </w:r>
      <w:r>
        <w:rPr>
          <w:rFonts w:hint="eastAsia" w:ascii="Times New Roman" w:hAnsi="Times New Roman" w:eastAsia="仿宋_GB2312" w:cs="Times New Roman"/>
          <w:color w:val="auto"/>
          <w:sz w:val="32"/>
          <w:szCs w:val="32"/>
          <w:lang w:eastAsia="zh-CN"/>
        </w:rPr>
        <w:t>中共西藏自治区党委组织部、西藏自治区人力资源和社会保障厅备案</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rPr>
        <w:t>（六）</w:t>
      </w:r>
      <w:r>
        <w:rPr>
          <w:rFonts w:hint="eastAsia" w:ascii="Times New Roman" w:hAnsi="Times New Roman" w:eastAsia="楷体_GB2312" w:cs="Times New Roman"/>
          <w:color w:val="auto"/>
          <w:sz w:val="32"/>
          <w:szCs w:val="32"/>
          <w:lang w:eastAsia="zh-CN"/>
        </w:rPr>
        <w:t>录（</w:t>
      </w:r>
      <w:r>
        <w:rPr>
          <w:rFonts w:hint="default" w:ascii="Times New Roman" w:hAnsi="Times New Roman" w:eastAsia="楷体_GB2312" w:cs="Times New Roman"/>
          <w:color w:val="auto"/>
          <w:sz w:val="32"/>
          <w:szCs w:val="32"/>
        </w:rPr>
        <w:t>聘</w:t>
      </w:r>
      <w:r>
        <w:rPr>
          <w:rFonts w:hint="eastAsia"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rPr>
        <w:t>用</w:t>
      </w:r>
      <w:r>
        <w:rPr>
          <w:rFonts w:hint="eastAsia" w:ascii="Times New Roman" w:hAnsi="Times New Roman" w:eastAsia="楷体_GB2312" w:cs="Times New Roman"/>
          <w:color w:val="auto"/>
          <w:sz w:val="32"/>
          <w:szCs w:val="32"/>
          <w:lang w:eastAsia="zh-CN"/>
        </w:rPr>
        <w:t>及</w:t>
      </w:r>
      <w:r>
        <w:rPr>
          <w:rFonts w:hint="default" w:ascii="Times New Roman" w:hAnsi="Times New Roman" w:eastAsia="楷体_GB2312" w:cs="Times New Roman"/>
          <w:color w:val="auto"/>
          <w:sz w:val="32"/>
          <w:szCs w:val="32"/>
        </w:rPr>
        <w:t>派遣</w:t>
      </w:r>
      <w:r>
        <w:rPr>
          <w:rFonts w:hint="eastAsia" w:ascii="Times New Roman" w:hAnsi="Times New Roman" w:eastAsia="楷体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备案通过后，中共昌都市委组织部、昌都市人力资源和社会保障局将按照管理权限</w:t>
      </w:r>
      <w:r>
        <w:rPr>
          <w:rFonts w:hint="default" w:ascii="Times New Roman" w:hAnsi="Times New Roman" w:eastAsia="仿宋_GB2312" w:cs="Times New Roman"/>
          <w:color w:val="auto"/>
          <w:sz w:val="32"/>
          <w:szCs w:val="32"/>
        </w:rPr>
        <w:t>通知引进</w:t>
      </w:r>
      <w:r>
        <w:rPr>
          <w:rFonts w:hint="eastAsia" w:ascii="Times New Roman" w:hAnsi="Times New Roman" w:eastAsia="仿宋_GB2312" w:cs="Times New Roman"/>
          <w:color w:val="auto"/>
          <w:sz w:val="32"/>
          <w:szCs w:val="32"/>
          <w:lang w:eastAsia="zh-CN"/>
        </w:rPr>
        <w:t>人才</w:t>
      </w:r>
      <w:r>
        <w:rPr>
          <w:rFonts w:hint="default" w:ascii="Times New Roman" w:hAnsi="Times New Roman" w:eastAsia="仿宋_GB2312" w:cs="Times New Roman"/>
          <w:color w:val="auto"/>
          <w:sz w:val="32"/>
          <w:szCs w:val="32"/>
        </w:rPr>
        <w:t>报到，</w:t>
      </w:r>
      <w:r>
        <w:rPr>
          <w:rFonts w:hint="eastAsia" w:ascii="Times New Roman" w:hAnsi="Times New Roman" w:eastAsia="仿宋_GB2312" w:cs="Times New Roman"/>
          <w:color w:val="auto"/>
          <w:sz w:val="32"/>
          <w:szCs w:val="32"/>
          <w:lang w:eastAsia="zh-CN"/>
        </w:rPr>
        <w:t>按相关</w:t>
      </w:r>
      <w:r>
        <w:rPr>
          <w:rFonts w:hint="default" w:ascii="Times New Roman" w:hAnsi="Times New Roman" w:eastAsia="仿宋_GB2312" w:cs="Times New Roman"/>
          <w:color w:val="auto"/>
          <w:sz w:val="32"/>
          <w:szCs w:val="32"/>
        </w:rPr>
        <w:t>政策规定</w:t>
      </w:r>
      <w:r>
        <w:rPr>
          <w:rFonts w:hint="eastAsia" w:ascii="Times New Roman" w:hAnsi="Times New Roman" w:eastAsia="仿宋_GB2312" w:cs="Times New Roman"/>
          <w:color w:val="auto"/>
          <w:sz w:val="32"/>
          <w:szCs w:val="32"/>
          <w:lang w:eastAsia="zh-CN"/>
        </w:rPr>
        <w:t>落实</w:t>
      </w:r>
      <w:r>
        <w:rPr>
          <w:rFonts w:hint="default" w:ascii="Times New Roman" w:hAnsi="Times New Roman" w:eastAsia="仿宋_GB2312" w:cs="Times New Roman"/>
          <w:color w:val="auto"/>
          <w:sz w:val="32"/>
          <w:szCs w:val="32"/>
        </w:rPr>
        <w:t>薪酬待遇。引进</w:t>
      </w:r>
      <w:r>
        <w:rPr>
          <w:rFonts w:hint="eastAsia" w:ascii="Times New Roman" w:hAnsi="Times New Roman" w:eastAsia="仿宋_GB2312" w:cs="Times New Roman"/>
          <w:color w:val="auto"/>
          <w:sz w:val="32"/>
          <w:szCs w:val="32"/>
          <w:lang w:eastAsia="zh-CN"/>
        </w:rPr>
        <w:t>人才</w:t>
      </w:r>
      <w:r>
        <w:rPr>
          <w:rFonts w:hint="default" w:ascii="Times New Roman" w:hAnsi="Times New Roman" w:eastAsia="仿宋_GB2312" w:cs="Times New Roman"/>
          <w:color w:val="auto"/>
          <w:sz w:val="32"/>
          <w:szCs w:val="32"/>
        </w:rPr>
        <w:t>自接到通知20日内无正当理由未报到的，取消</w:t>
      </w:r>
      <w:r>
        <w:rPr>
          <w:rFonts w:hint="eastAsia" w:ascii="Times New Roman" w:hAnsi="Times New Roman" w:eastAsia="仿宋_GB2312" w:cs="Times New Roman"/>
          <w:color w:val="auto"/>
          <w:sz w:val="32"/>
          <w:szCs w:val="32"/>
          <w:lang w:eastAsia="zh-CN"/>
        </w:rPr>
        <w:t>录（聘）用</w:t>
      </w:r>
      <w:r>
        <w:rPr>
          <w:rFonts w:hint="default" w:ascii="Times New Roman" w:hAnsi="Times New Roman" w:eastAsia="仿宋_GB2312" w:cs="Times New Roman"/>
          <w:color w:val="auto"/>
          <w:sz w:val="32"/>
          <w:szCs w:val="32"/>
        </w:rPr>
        <w:t>资格；引进</w:t>
      </w:r>
      <w:r>
        <w:rPr>
          <w:rFonts w:hint="eastAsia" w:ascii="Times New Roman" w:hAnsi="Times New Roman" w:eastAsia="仿宋_GB2312" w:cs="Times New Roman"/>
          <w:color w:val="auto"/>
          <w:sz w:val="32"/>
          <w:szCs w:val="32"/>
          <w:lang w:eastAsia="zh-CN"/>
        </w:rPr>
        <w:t>人才</w:t>
      </w:r>
      <w:r>
        <w:rPr>
          <w:rFonts w:hint="default" w:ascii="Times New Roman" w:hAnsi="Times New Roman" w:eastAsia="仿宋_GB2312" w:cs="Times New Roman"/>
          <w:color w:val="auto"/>
          <w:sz w:val="32"/>
          <w:szCs w:val="32"/>
        </w:rPr>
        <w:t>不能按期取得毕业证书和学位证书或放弃</w:t>
      </w:r>
      <w:r>
        <w:rPr>
          <w:rFonts w:hint="eastAsia" w:ascii="Times New Roman" w:hAnsi="Times New Roman" w:eastAsia="仿宋_GB2312" w:cs="Times New Roman"/>
          <w:color w:val="auto"/>
          <w:sz w:val="32"/>
          <w:szCs w:val="32"/>
          <w:lang w:eastAsia="zh-CN"/>
        </w:rPr>
        <w:t>录（聘）用</w:t>
      </w:r>
      <w:r>
        <w:rPr>
          <w:rFonts w:hint="default" w:ascii="Times New Roman" w:hAnsi="Times New Roman" w:eastAsia="仿宋_GB2312" w:cs="Times New Roman"/>
          <w:color w:val="auto"/>
          <w:sz w:val="32"/>
          <w:szCs w:val="32"/>
        </w:rPr>
        <w:t>资格的，取消</w:t>
      </w:r>
      <w:r>
        <w:rPr>
          <w:rFonts w:hint="eastAsia" w:ascii="Times New Roman" w:hAnsi="Times New Roman" w:eastAsia="仿宋_GB2312" w:cs="Times New Roman"/>
          <w:color w:val="auto"/>
          <w:sz w:val="32"/>
          <w:szCs w:val="32"/>
          <w:lang w:eastAsia="zh-CN"/>
        </w:rPr>
        <w:t>2026年</w:t>
      </w:r>
      <w:r>
        <w:rPr>
          <w:rFonts w:hint="default" w:ascii="Times New Roman" w:hAnsi="Times New Roman" w:eastAsia="仿宋_GB2312" w:cs="Times New Roman"/>
          <w:color w:val="auto"/>
          <w:sz w:val="32"/>
          <w:szCs w:val="32"/>
        </w:rPr>
        <w:t>引进</w:t>
      </w:r>
      <w:r>
        <w:rPr>
          <w:rFonts w:hint="eastAsia" w:ascii="Times New Roman" w:hAnsi="Times New Roman" w:eastAsia="仿宋_GB2312" w:cs="Times New Roman"/>
          <w:color w:val="auto"/>
          <w:sz w:val="32"/>
          <w:szCs w:val="32"/>
          <w:lang w:eastAsia="zh-CN"/>
        </w:rPr>
        <w:t>资格</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四、有关要求</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黑体"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（一）</w:t>
      </w:r>
      <w:r>
        <w:rPr>
          <w:rFonts w:hint="default" w:ascii="Times New Roman" w:hAnsi="Times New Roman" w:eastAsia="仿宋_GB2312" w:cs="Times New Roman"/>
          <w:color w:val="auto"/>
          <w:sz w:val="32"/>
          <w:szCs w:val="32"/>
        </w:rPr>
        <w:t>本次人才引进工作</w:t>
      </w:r>
      <w:r>
        <w:rPr>
          <w:rFonts w:hint="eastAsia" w:ascii="Times New Roman" w:hAnsi="Times New Roman" w:eastAsia="仿宋_GB2312" w:cs="Times New Roman"/>
          <w:color w:val="auto"/>
          <w:sz w:val="32"/>
          <w:szCs w:val="32"/>
          <w:lang w:eastAsia="zh-CN"/>
        </w:rPr>
        <w:t>坚持公正、平等、竞争的原则，严格按照相关规定和程序规范操作，</w:t>
      </w:r>
      <w:r>
        <w:rPr>
          <w:rFonts w:hint="default" w:ascii="Times New Roman" w:hAnsi="Times New Roman" w:eastAsia="仿宋_GB2312" w:cs="Times New Roman"/>
          <w:color w:val="auto"/>
          <w:sz w:val="32"/>
          <w:szCs w:val="32"/>
        </w:rPr>
        <w:t>接受社会和有关部门监督，如有弄虚作假或徇私舞弊等行为，一经查实将按照有关规定严肃处理。</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（二）</w:t>
      </w:r>
      <w:r>
        <w:rPr>
          <w:rFonts w:hint="default" w:ascii="Times New Roman" w:hAnsi="Times New Roman" w:eastAsia="仿宋_GB2312" w:cs="Times New Roman"/>
          <w:color w:val="auto"/>
          <w:sz w:val="32"/>
          <w:szCs w:val="32"/>
          <w:lang w:eastAsia="zh-CN"/>
        </w:rPr>
        <w:t>资格审查工作将贯穿引进工作全过程，</w:t>
      </w:r>
      <w:r>
        <w:rPr>
          <w:rFonts w:hint="eastAsia" w:ascii="Times New Roman" w:hAnsi="Times New Roman" w:eastAsia="仿宋_GB2312" w:cs="Times New Roman"/>
          <w:color w:val="auto"/>
          <w:sz w:val="32"/>
          <w:szCs w:val="32"/>
          <w:lang w:eastAsia="zh-CN"/>
        </w:rPr>
        <w:t>在任何环节，发现考生有</w:t>
      </w:r>
      <w:r>
        <w:rPr>
          <w:rFonts w:hint="default" w:ascii="Times New Roman" w:hAnsi="Times New Roman" w:eastAsia="仿宋_GB2312" w:cs="Times New Roman"/>
          <w:color w:val="auto"/>
          <w:sz w:val="32"/>
          <w:szCs w:val="32"/>
          <w:lang w:eastAsia="zh-CN"/>
        </w:rPr>
        <w:t>填报虚假信息、伪造证件</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材料</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等行为</w:t>
      </w:r>
      <w:r>
        <w:rPr>
          <w:rFonts w:hint="eastAsia"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lang w:eastAsia="zh-CN"/>
        </w:rPr>
        <w:t>，一经查实，取消报名或</w:t>
      </w:r>
      <w:r>
        <w:rPr>
          <w:rFonts w:hint="eastAsia" w:ascii="Times New Roman" w:hAnsi="Times New Roman" w:eastAsia="仿宋_GB2312" w:cs="Times New Roman"/>
          <w:color w:val="auto"/>
          <w:sz w:val="32"/>
          <w:szCs w:val="32"/>
          <w:lang w:eastAsia="zh-CN"/>
        </w:rPr>
        <w:t>录（</w:t>
      </w:r>
      <w:r>
        <w:rPr>
          <w:rFonts w:hint="default" w:ascii="Times New Roman" w:hAnsi="Times New Roman" w:eastAsia="仿宋_GB2312" w:cs="Times New Roman"/>
          <w:color w:val="auto"/>
          <w:sz w:val="32"/>
          <w:szCs w:val="32"/>
          <w:lang w:eastAsia="zh-CN"/>
        </w:rPr>
        <w:t>聘</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用资格。</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五、其他</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本公告未尽事宜由中共昌都市委组织部、昌都市人力资源和社会保障局负责解释。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六、相关政策、待遇咨询电话及</w:t>
      </w:r>
      <w:r>
        <w:rPr>
          <w:rFonts w:hint="default" w:ascii="Times New Roman" w:hAnsi="Times New Roman" w:eastAsia="黑体" w:cs="Times New Roman"/>
          <w:color w:val="auto"/>
          <w:sz w:val="32"/>
          <w:szCs w:val="32"/>
          <w:lang w:val="en-US" w:eastAsia="zh-CN"/>
        </w:rPr>
        <w:t>报名</w:t>
      </w:r>
      <w:r>
        <w:rPr>
          <w:rFonts w:hint="eastAsia" w:ascii="Times New Roman" w:hAnsi="Times New Roman" w:eastAsia="黑体" w:cs="Times New Roman"/>
          <w:color w:val="auto"/>
          <w:sz w:val="32"/>
          <w:szCs w:val="32"/>
          <w:lang w:val="en-US" w:eastAsia="zh-CN"/>
        </w:rPr>
        <w:t>电子邮箱</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联系电话：</w:t>
      </w:r>
      <w:r>
        <w:rPr>
          <w:rFonts w:hint="default" w:ascii="Times New Roman" w:hAnsi="Times New Roman" w:eastAsia="仿宋_GB2312" w:cs="Times New Roman"/>
          <w:color w:val="auto"/>
          <w:sz w:val="32"/>
          <w:szCs w:val="32"/>
        </w:rPr>
        <w:t>089</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4868552 ，18189950667（陈老师）</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电子邮箱：</w:t>
      </w:r>
      <w:r>
        <w:rPr>
          <w:rFonts w:hint="eastAsia" w:ascii="Times New Roman" w:hAnsi="Times New Roman" w:eastAsia="仿宋_GB2312" w:cs="Times New Roman"/>
          <w:color w:val="auto"/>
          <w:sz w:val="32"/>
          <w:szCs w:val="32"/>
          <w:lang w:val="en-US" w:eastAsia="zh-CN"/>
        </w:rPr>
        <w:t>xzcdrcyj@163.com</w:t>
      </w:r>
    </w:p>
    <w:p>
      <w:pPr>
        <w:keepNext w:val="0"/>
        <w:keepLines w:val="0"/>
        <w:pageBreakBefore w:val="0"/>
        <w:widowControl w:val="0"/>
        <w:kinsoku/>
        <w:wordWrap/>
        <w:overflowPunct/>
        <w:topLinePunct w:val="0"/>
        <w:autoSpaceDE/>
        <w:autoSpaceDN/>
        <w:bidi w:val="0"/>
        <w:adjustRightInd w:val="0"/>
        <w:snapToGrid w:val="0"/>
        <w:spacing w:line="576" w:lineRule="exact"/>
        <w:textAlignment w:val="auto"/>
        <w:rPr>
          <w:rFonts w:hint="eastAsia" w:ascii="Times New Roman" w:hAnsi="Times New Roman" w:eastAsia="仿宋_GB2312" w:cs="Times New Roman"/>
          <w:color w:val="auto"/>
          <w:w w:val="97"/>
          <w:sz w:val="32"/>
          <w:szCs w:val="32"/>
          <w:lang w:val="en-US" w:eastAsia="zh-CN"/>
        </w:rPr>
      </w:pPr>
      <w:r>
        <w:rPr>
          <w:rFonts w:hint="eastAsia" w:ascii="Times New Roman" w:hAnsi="Times New Roman" w:eastAsia="仿宋_GB2312" w:cs="Times New Roman"/>
          <w:color w:val="auto"/>
          <w:w w:val="97"/>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76" w:lineRule="exact"/>
        <w:ind w:firstLine="62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附件：</w:t>
      </w:r>
      <w:r>
        <w:rPr>
          <w:rFonts w:hint="eastAsia" w:ascii="Times New Roman" w:hAnsi="Times New Roman" w:eastAsia="仿宋_GB2312" w:cs="Times New Roman"/>
          <w:color w:val="auto"/>
          <w:w w:val="95"/>
          <w:kern w:val="2"/>
          <w:sz w:val="32"/>
          <w:szCs w:val="32"/>
          <w:lang w:val="en-US" w:eastAsia="zh-CN" w:bidi="ar-SA"/>
        </w:rPr>
        <w:t>1.西藏自治区昌都市2026年急需紧缺人才引进计划表</w:t>
      </w:r>
    </w:p>
    <w:p>
      <w:pPr>
        <w:keepNext w:val="0"/>
        <w:keepLines w:val="0"/>
        <w:pageBreakBefore w:val="0"/>
        <w:widowControl w:val="0"/>
        <w:kinsoku/>
        <w:wordWrap/>
        <w:overflowPunct/>
        <w:topLinePunct w:val="0"/>
        <w:autoSpaceDE/>
        <w:autoSpaceDN/>
        <w:bidi w:val="0"/>
        <w:adjustRightInd w:val="0"/>
        <w:snapToGrid w:val="0"/>
        <w:spacing w:line="576" w:lineRule="exact"/>
        <w:ind w:firstLine="620"/>
        <w:textAlignment w:val="auto"/>
        <w:rPr>
          <w:rFonts w:hint="default" w:ascii="Times New Roman" w:hAnsi="Times New Roman" w:eastAsia="方正小标宋_GBK" w:cs="Times New Roman"/>
          <w:sz w:val="44"/>
          <w:szCs w:val="44"/>
          <w:lang w:val="en-US" w:eastAsia="zh-CN"/>
        </w:rPr>
      </w:pPr>
      <w:r>
        <w:rPr>
          <w:rFonts w:hint="eastAsia" w:ascii="Times New Roman" w:hAnsi="Times New Roman" w:eastAsia="仿宋_GB2312" w:cs="Times New Roman"/>
          <w:color w:val="auto"/>
          <w:kern w:val="2"/>
          <w:sz w:val="32"/>
          <w:szCs w:val="32"/>
          <w:lang w:val="en-US" w:eastAsia="zh-CN" w:bidi="ar-SA"/>
        </w:rPr>
        <w:t xml:space="preserve">      2.急需紧缺人才引进政策</w:t>
      </w:r>
    </w:p>
    <w:p>
      <w:pPr>
        <w:keepNext w:val="0"/>
        <w:keepLines w:val="0"/>
        <w:pageBreakBefore w:val="0"/>
        <w:widowControl w:val="0"/>
        <w:kinsoku/>
        <w:wordWrap/>
        <w:overflowPunct/>
        <w:topLinePunct w:val="0"/>
        <w:autoSpaceDE/>
        <w:autoSpaceDN/>
        <w:bidi w:val="0"/>
        <w:adjustRightInd w:val="0"/>
        <w:snapToGrid w:val="0"/>
        <w:spacing w:line="576" w:lineRule="exact"/>
        <w:ind w:firstLine="620"/>
        <w:textAlignment w:val="auto"/>
        <w:rPr>
          <w:rFonts w:hint="default" w:ascii="Times New Roman" w:hAnsi="Times New Roman" w:eastAsia="仿宋_GB2312" w:cs="Times New Roman"/>
          <w:color w:val="auto"/>
          <w:w w:val="95"/>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 xml:space="preserve">      </w:t>
      </w:r>
      <w:r>
        <w:rPr>
          <w:rFonts w:hint="eastAsia" w:ascii="Times New Roman" w:hAnsi="Times New Roman" w:eastAsia="仿宋_GB2312" w:cs="Times New Roman"/>
          <w:color w:val="auto"/>
          <w:w w:val="95"/>
          <w:kern w:val="2"/>
          <w:sz w:val="32"/>
          <w:szCs w:val="32"/>
          <w:lang w:val="en-US" w:eastAsia="zh-CN" w:bidi="ar-SA"/>
        </w:rPr>
        <w:t>3.</w:t>
      </w:r>
      <w:r>
        <w:rPr>
          <w:rFonts w:hint="default" w:ascii="Times New Roman" w:hAnsi="Times New Roman" w:eastAsia="仿宋_GB2312" w:cs="Times New Roman"/>
          <w:color w:val="auto"/>
          <w:w w:val="95"/>
          <w:kern w:val="2"/>
          <w:sz w:val="32"/>
          <w:szCs w:val="32"/>
          <w:lang w:val="en-US" w:eastAsia="zh-CN" w:bidi="ar-SA"/>
        </w:rPr>
        <w:t>西藏自治区昌都市2026年急需紧缺人才引进报名表</w:t>
      </w:r>
    </w:p>
    <w:p>
      <w:pPr>
        <w:pStyle w:val="2"/>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 xml:space="preserve">     </w:t>
      </w:r>
    </w:p>
    <w:p>
      <w:pPr>
        <w:pStyle w:val="2"/>
        <w:rPr>
          <w:rFonts w:hint="default"/>
          <w:lang w:val="en-US" w:eastAsia="zh-CN"/>
        </w:rPr>
      </w:pPr>
      <w:r>
        <w:rPr>
          <w:rFonts w:hint="eastAsia" w:ascii="Times New Roman" w:hAnsi="Times New Roman" w:eastAsia="仿宋_GB2312" w:cs="Times New Roman"/>
          <w:color w:val="auto"/>
          <w:kern w:val="2"/>
          <w:sz w:val="32"/>
          <w:szCs w:val="32"/>
          <w:lang w:val="en-US" w:eastAsia="zh-CN" w:bidi="ar-SA"/>
        </w:rPr>
        <w:t xml:space="preserve">    中共昌都市委组</w:t>
      </w:r>
      <w:r>
        <w:rPr>
          <w:rFonts w:hint="eastAsia" w:ascii="Times New Roman" w:hAnsi="Times New Roman" w:eastAsia="仿宋_GB2312" w:cs="Times New Roman"/>
          <w:color w:val="auto"/>
          <w:sz w:val="32"/>
          <w:szCs w:val="32"/>
          <w:lang w:val="en-US" w:eastAsia="zh-CN"/>
        </w:rPr>
        <w:t>织部   昌都市人力资源和社会保障局</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2026年3月24</w:t>
      </w:r>
      <w:bookmarkStart w:id="0" w:name="_GoBack"/>
      <w:bookmarkEnd w:id="0"/>
      <w:r>
        <w:rPr>
          <w:rFonts w:hint="eastAsia" w:ascii="Times New Roman" w:hAnsi="Times New Roman" w:eastAsia="仿宋_GB2312" w:cs="Times New Roman"/>
          <w:color w:val="auto"/>
          <w:sz w:val="32"/>
          <w:szCs w:val="32"/>
          <w:lang w:val="en-US" w:eastAsia="zh-CN"/>
        </w:rPr>
        <w:t>日</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仿宋_GB2312">
    <w:altName w:val="方正仿宋_GBK"/>
    <w:panose1 w:val="02000000000000000000"/>
    <w:charset w:val="00"/>
    <w:family w:val="auto"/>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E220F"/>
    <w:rsid w:val="0F3F95ED"/>
    <w:rsid w:val="0FFF7155"/>
    <w:rsid w:val="135B822A"/>
    <w:rsid w:val="157FBB09"/>
    <w:rsid w:val="157FE6AC"/>
    <w:rsid w:val="15ABCD85"/>
    <w:rsid w:val="187639E4"/>
    <w:rsid w:val="19C50D52"/>
    <w:rsid w:val="1C77E612"/>
    <w:rsid w:val="1EAFF9B6"/>
    <w:rsid w:val="1EFFAB2C"/>
    <w:rsid w:val="1F9C427B"/>
    <w:rsid w:val="1FAEA86D"/>
    <w:rsid w:val="1FBF216D"/>
    <w:rsid w:val="1FEC61D7"/>
    <w:rsid w:val="1FF98E8A"/>
    <w:rsid w:val="28BB96A3"/>
    <w:rsid w:val="2BFF07CC"/>
    <w:rsid w:val="2D346781"/>
    <w:rsid w:val="2DEEE613"/>
    <w:rsid w:val="2E6D11B1"/>
    <w:rsid w:val="2EFEA919"/>
    <w:rsid w:val="2F7D3178"/>
    <w:rsid w:val="2F7E4D50"/>
    <w:rsid w:val="2FAF821C"/>
    <w:rsid w:val="2FFF38F4"/>
    <w:rsid w:val="30EFEF88"/>
    <w:rsid w:val="30F7049B"/>
    <w:rsid w:val="34EBCB2D"/>
    <w:rsid w:val="35FBF22A"/>
    <w:rsid w:val="39460F1C"/>
    <w:rsid w:val="3A3FAAF1"/>
    <w:rsid w:val="3A479B16"/>
    <w:rsid w:val="3AAF28CD"/>
    <w:rsid w:val="3B5BCE4E"/>
    <w:rsid w:val="3BBDF43A"/>
    <w:rsid w:val="3BC35338"/>
    <w:rsid w:val="3BE51602"/>
    <w:rsid w:val="3BE74B39"/>
    <w:rsid w:val="3BFF6EB2"/>
    <w:rsid w:val="3CBB09F7"/>
    <w:rsid w:val="3D7E992F"/>
    <w:rsid w:val="3DCB3CC1"/>
    <w:rsid w:val="3DF6CF08"/>
    <w:rsid w:val="3E7B70A3"/>
    <w:rsid w:val="3EFEF46E"/>
    <w:rsid w:val="3F5E0B0B"/>
    <w:rsid w:val="3F7915CE"/>
    <w:rsid w:val="3F7E0406"/>
    <w:rsid w:val="3FB7887E"/>
    <w:rsid w:val="3FBFEA40"/>
    <w:rsid w:val="3FC7FA88"/>
    <w:rsid w:val="3FCF9D1A"/>
    <w:rsid w:val="3FDBF213"/>
    <w:rsid w:val="3FDF5680"/>
    <w:rsid w:val="3FDF8F26"/>
    <w:rsid w:val="3FE7A77C"/>
    <w:rsid w:val="3FFA390E"/>
    <w:rsid w:val="49CFEDFE"/>
    <w:rsid w:val="4AFF0027"/>
    <w:rsid w:val="4B34252C"/>
    <w:rsid w:val="4BFE3A76"/>
    <w:rsid w:val="4C5DCBE3"/>
    <w:rsid w:val="4D3FE78A"/>
    <w:rsid w:val="4DF76314"/>
    <w:rsid w:val="4DFB4587"/>
    <w:rsid w:val="4EDC3C73"/>
    <w:rsid w:val="4FA7B040"/>
    <w:rsid w:val="517F500F"/>
    <w:rsid w:val="53426BF4"/>
    <w:rsid w:val="55DD0BC5"/>
    <w:rsid w:val="55DF2967"/>
    <w:rsid w:val="56C7EC50"/>
    <w:rsid w:val="57BE3443"/>
    <w:rsid w:val="57E71146"/>
    <w:rsid w:val="57FD6C58"/>
    <w:rsid w:val="57FE30C2"/>
    <w:rsid w:val="57FF7F6D"/>
    <w:rsid w:val="5A7A9F35"/>
    <w:rsid w:val="5B763E99"/>
    <w:rsid w:val="5BAFDCD7"/>
    <w:rsid w:val="5BF7452E"/>
    <w:rsid w:val="5BFEDDA4"/>
    <w:rsid w:val="5C79CFE9"/>
    <w:rsid w:val="5D3EB97C"/>
    <w:rsid w:val="5E73294C"/>
    <w:rsid w:val="5E7E4653"/>
    <w:rsid w:val="5E7F843E"/>
    <w:rsid w:val="5F3BF6C6"/>
    <w:rsid w:val="5FBD7D82"/>
    <w:rsid w:val="5FBDAC9A"/>
    <w:rsid w:val="5FBF07B4"/>
    <w:rsid w:val="5FDF46FD"/>
    <w:rsid w:val="5FEE2A53"/>
    <w:rsid w:val="5FFEE85F"/>
    <w:rsid w:val="61FFCF32"/>
    <w:rsid w:val="63FADA67"/>
    <w:rsid w:val="647F8769"/>
    <w:rsid w:val="66AD7A58"/>
    <w:rsid w:val="67BF6565"/>
    <w:rsid w:val="67EA0B6C"/>
    <w:rsid w:val="67FDBFE5"/>
    <w:rsid w:val="6B9507B2"/>
    <w:rsid w:val="6BBFD9CA"/>
    <w:rsid w:val="6BE6C7CD"/>
    <w:rsid w:val="6BFFE207"/>
    <w:rsid w:val="6DB33746"/>
    <w:rsid w:val="6DFB991C"/>
    <w:rsid w:val="6E6B1224"/>
    <w:rsid w:val="6F573998"/>
    <w:rsid w:val="6F6FD15F"/>
    <w:rsid w:val="6F7CA3E3"/>
    <w:rsid w:val="6FDFEAB8"/>
    <w:rsid w:val="6FE6148F"/>
    <w:rsid w:val="70FFDAA1"/>
    <w:rsid w:val="72BFF4CC"/>
    <w:rsid w:val="72E7B1E9"/>
    <w:rsid w:val="75EB1C4C"/>
    <w:rsid w:val="75F17572"/>
    <w:rsid w:val="75F48720"/>
    <w:rsid w:val="763C78B3"/>
    <w:rsid w:val="76FBF212"/>
    <w:rsid w:val="76FECCD7"/>
    <w:rsid w:val="77331214"/>
    <w:rsid w:val="773B5DBE"/>
    <w:rsid w:val="775F6F07"/>
    <w:rsid w:val="77779AC6"/>
    <w:rsid w:val="77BF9098"/>
    <w:rsid w:val="77C80F03"/>
    <w:rsid w:val="77EFB13C"/>
    <w:rsid w:val="77F1211C"/>
    <w:rsid w:val="77FBB7A5"/>
    <w:rsid w:val="77FF2D66"/>
    <w:rsid w:val="77FF4BE4"/>
    <w:rsid w:val="795B2A05"/>
    <w:rsid w:val="79734A25"/>
    <w:rsid w:val="79BB8FDE"/>
    <w:rsid w:val="79DE05FC"/>
    <w:rsid w:val="7A79853E"/>
    <w:rsid w:val="7A7DBDC5"/>
    <w:rsid w:val="7AEFEA0C"/>
    <w:rsid w:val="7AF78C8F"/>
    <w:rsid w:val="7AFD3AD9"/>
    <w:rsid w:val="7B0F8F8B"/>
    <w:rsid w:val="7B1B2F88"/>
    <w:rsid w:val="7B2F94A4"/>
    <w:rsid w:val="7B6324C3"/>
    <w:rsid w:val="7B6F8D44"/>
    <w:rsid w:val="7B9E3D3A"/>
    <w:rsid w:val="7BFE4CA7"/>
    <w:rsid w:val="7BFF0331"/>
    <w:rsid w:val="7D7F2CEA"/>
    <w:rsid w:val="7DB3D82A"/>
    <w:rsid w:val="7DBDD46E"/>
    <w:rsid w:val="7DDF5E8B"/>
    <w:rsid w:val="7DEDA5E1"/>
    <w:rsid w:val="7DEFC0B1"/>
    <w:rsid w:val="7DFB7A45"/>
    <w:rsid w:val="7DFEC5BC"/>
    <w:rsid w:val="7EBF3DB6"/>
    <w:rsid w:val="7ED70196"/>
    <w:rsid w:val="7EDF5898"/>
    <w:rsid w:val="7EDFB4CB"/>
    <w:rsid w:val="7EED8987"/>
    <w:rsid w:val="7F4F979E"/>
    <w:rsid w:val="7F5FD254"/>
    <w:rsid w:val="7F7411A3"/>
    <w:rsid w:val="7F77F5B5"/>
    <w:rsid w:val="7F9D8395"/>
    <w:rsid w:val="7FBBEAFD"/>
    <w:rsid w:val="7FBC4BF7"/>
    <w:rsid w:val="7FCB6F76"/>
    <w:rsid w:val="7FCF4C28"/>
    <w:rsid w:val="7FCFA865"/>
    <w:rsid w:val="7FDBAC5C"/>
    <w:rsid w:val="7FDFF99B"/>
    <w:rsid w:val="7FEE9D77"/>
    <w:rsid w:val="7FEEC0BE"/>
    <w:rsid w:val="7FEFB183"/>
    <w:rsid w:val="7FF46A37"/>
    <w:rsid w:val="7FF7A209"/>
    <w:rsid w:val="7FF9A88A"/>
    <w:rsid w:val="7FFAABA6"/>
    <w:rsid w:val="7FFB6D02"/>
    <w:rsid w:val="7FFEA6B6"/>
    <w:rsid w:val="7FFF144D"/>
    <w:rsid w:val="7FFF6AC4"/>
    <w:rsid w:val="7FFF7106"/>
    <w:rsid w:val="7FFFDC2E"/>
    <w:rsid w:val="82CF97E5"/>
    <w:rsid w:val="8BECB36B"/>
    <w:rsid w:val="8D357324"/>
    <w:rsid w:val="8DC1AFE9"/>
    <w:rsid w:val="8F9A0AFB"/>
    <w:rsid w:val="8FDB16CE"/>
    <w:rsid w:val="97F34106"/>
    <w:rsid w:val="9DB5A70D"/>
    <w:rsid w:val="9FFF78CB"/>
    <w:rsid w:val="A3686638"/>
    <w:rsid w:val="A7EA24C6"/>
    <w:rsid w:val="A92B5842"/>
    <w:rsid w:val="A9D6F723"/>
    <w:rsid w:val="AB79B90F"/>
    <w:rsid w:val="AB7FDAAF"/>
    <w:rsid w:val="ACEF7A6E"/>
    <w:rsid w:val="ADFE1E13"/>
    <w:rsid w:val="AEFACE76"/>
    <w:rsid w:val="B1F5187C"/>
    <w:rsid w:val="B277DF67"/>
    <w:rsid w:val="B2FF0E4F"/>
    <w:rsid w:val="B34D2655"/>
    <w:rsid w:val="B3BB9BC3"/>
    <w:rsid w:val="B63D03CB"/>
    <w:rsid w:val="B65BE546"/>
    <w:rsid w:val="B6EFD3A2"/>
    <w:rsid w:val="B77FB4E7"/>
    <w:rsid w:val="B97EA876"/>
    <w:rsid w:val="B9B2C303"/>
    <w:rsid w:val="BAD52408"/>
    <w:rsid w:val="BB5F571E"/>
    <w:rsid w:val="BBCF5F8E"/>
    <w:rsid w:val="BBFF3951"/>
    <w:rsid w:val="BC7D47B9"/>
    <w:rsid w:val="BD2D467B"/>
    <w:rsid w:val="BDFD817C"/>
    <w:rsid w:val="BDFFB950"/>
    <w:rsid w:val="BDFFC64B"/>
    <w:rsid w:val="BEDCE101"/>
    <w:rsid w:val="BEE97A38"/>
    <w:rsid w:val="BEF4D444"/>
    <w:rsid w:val="BEFD29BE"/>
    <w:rsid w:val="BF3FD03D"/>
    <w:rsid w:val="BF4FE8FA"/>
    <w:rsid w:val="BF7D8791"/>
    <w:rsid w:val="BFAEC7C1"/>
    <w:rsid w:val="BFB22CA2"/>
    <w:rsid w:val="BFD56DE4"/>
    <w:rsid w:val="BFED94F3"/>
    <w:rsid w:val="BFFF649C"/>
    <w:rsid w:val="BFFFBB29"/>
    <w:rsid w:val="C0F756BB"/>
    <w:rsid w:val="CD238921"/>
    <w:rsid w:val="CD4E39DA"/>
    <w:rsid w:val="CF7DD37E"/>
    <w:rsid w:val="CF9FF20F"/>
    <w:rsid w:val="CFB14FCB"/>
    <w:rsid w:val="CFBE479D"/>
    <w:rsid w:val="CFDDAE73"/>
    <w:rsid w:val="CFDF951F"/>
    <w:rsid w:val="CFFCA364"/>
    <w:rsid w:val="D37F4EF0"/>
    <w:rsid w:val="D3F771EA"/>
    <w:rsid w:val="D3FF7A6F"/>
    <w:rsid w:val="D5D2D78A"/>
    <w:rsid w:val="D6DB842C"/>
    <w:rsid w:val="D7FD59A6"/>
    <w:rsid w:val="D7FE49D7"/>
    <w:rsid w:val="D9FE5F65"/>
    <w:rsid w:val="DA7E44C2"/>
    <w:rsid w:val="DBFDFF77"/>
    <w:rsid w:val="DC5AC471"/>
    <w:rsid w:val="DC7EDE4C"/>
    <w:rsid w:val="DCFFEB39"/>
    <w:rsid w:val="DD5FB9A6"/>
    <w:rsid w:val="DDEFC315"/>
    <w:rsid w:val="DDF74BC7"/>
    <w:rsid w:val="DF37FD04"/>
    <w:rsid w:val="DF7D00C3"/>
    <w:rsid w:val="DFB3F70E"/>
    <w:rsid w:val="DFFB6B44"/>
    <w:rsid w:val="DFFBF70E"/>
    <w:rsid w:val="DFFC2D4C"/>
    <w:rsid w:val="DFFCB2F6"/>
    <w:rsid w:val="E1BB5C16"/>
    <w:rsid w:val="E1FEDDD8"/>
    <w:rsid w:val="E3F2656B"/>
    <w:rsid w:val="E3FBD19B"/>
    <w:rsid w:val="E73DC44E"/>
    <w:rsid w:val="E9FFB609"/>
    <w:rsid w:val="EB5D12B2"/>
    <w:rsid w:val="EB5D353A"/>
    <w:rsid w:val="EBEF8437"/>
    <w:rsid w:val="EC73A8D9"/>
    <w:rsid w:val="ECDF9244"/>
    <w:rsid w:val="ECECF342"/>
    <w:rsid w:val="ED3F251B"/>
    <w:rsid w:val="ED93EB0C"/>
    <w:rsid w:val="EDDACED6"/>
    <w:rsid w:val="EE6BCFFC"/>
    <w:rsid w:val="EEB7839E"/>
    <w:rsid w:val="EEBA5F19"/>
    <w:rsid w:val="EEDBD60D"/>
    <w:rsid w:val="EEFF9194"/>
    <w:rsid w:val="EEFFE0D3"/>
    <w:rsid w:val="EF5EF8A5"/>
    <w:rsid w:val="EF6AA5A5"/>
    <w:rsid w:val="EFD1FBCB"/>
    <w:rsid w:val="EFF3BC92"/>
    <w:rsid w:val="EFF9006C"/>
    <w:rsid w:val="EFFED12F"/>
    <w:rsid w:val="F1B52A4A"/>
    <w:rsid w:val="F2FB51CE"/>
    <w:rsid w:val="F3E3CD25"/>
    <w:rsid w:val="F3EBF95F"/>
    <w:rsid w:val="F3EDACE1"/>
    <w:rsid w:val="F4DF8B16"/>
    <w:rsid w:val="F57DE62D"/>
    <w:rsid w:val="F5CA3295"/>
    <w:rsid w:val="F5CD7B97"/>
    <w:rsid w:val="F5DFC77A"/>
    <w:rsid w:val="F5ED5D59"/>
    <w:rsid w:val="F5FA72F6"/>
    <w:rsid w:val="F5FC39A9"/>
    <w:rsid w:val="F6AF1ADD"/>
    <w:rsid w:val="F6C59D30"/>
    <w:rsid w:val="F6E6A20D"/>
    <w:rsid w:val="F6FEEC94"/>
    <w:rsid w:val="F7AD8AF5"/>
    <w:rsid w:val="F7BA21B6"/>
    <w:rsid w:val="F7EFB47E"/>
    <w:rsid w:val="F7F74B48"/>
    <w:rsid w:val="F7FD6F6D"/>
    <w:rsid w:val="F8FF6B33"/>
    <w:rsid w:val="F9392493"/>
    <w:rsid w:val="FACF1166"/>
    <w:rsid w:val="FADF76A6"/>
    <w:rsid w:val="FB662B30"/>
    <w:rsid w:val="FB6F845A"/>
    <w:rsid w:val="FB7B6860"/>
    <w:rsid w:val="FB99B2F0"/>
    <w:rsid w:val="FB9F6EB9"/>
    <w:rsid w:val="FBAEAFA0"/>
    <w:rsid w:val="FBBB3139"/>
    <w:rsid w:val="FBBBBFA9"/>
    <w:rsid w:val="FBBD859D"/>
    <w:rsid w:val="FBCDC73A"/>
    <w:rsid w:val="FBD35106"/>
    <w:rsid w:val="FBEB072C"/>
    <w:rsid w:val="FBFF55F1"/>
    <w:rsid w:val="FBFF81B1"/>
    <w:rsid w:val="FBFFB79C"/>
    <w:rsid w:val="FC7EBAFF"/>
    <w:rsid w:val="FCE7D7AA"/>
    <w:rsid w:val="FCFD093F"/>
    <w:rsid w:val="FD5DC570"/>
    <w:rsid w:val="FDAD287E"/>
    <w:rsid w:val="FDBC7841"/>
    <w:rsid w:val="FDDF178E"/>
    <w:rsid w:val="FDE2D59F"/>
    <w:rsid w:val="FDEF8182"/>
    <w:rsid w:val="FDF7D1E0"/>
    <w:rsid w:val="FE332C43"/>
    <w:rsid w:val="FE38AC64"/>
    <w:rsid w:val="FE5F791D"/>
    <w:rsid w:val="FE6DE51B"/>
    <w:rsid w:val="FE6F294C"/>
    <w:rsid w:val="FE7B4FF7"/>
    <w:rsid w:val="FE7FBAF9"/>
    <w:rsid w:val="FEBB1F9B"/>
    <w:rsid w:val="FEBBBB8E"/>
    <w:rsid w:val="FEBF6514"/>
    <w:rsid w:val="FEBFBCE4"/>
    <w:rsid w:val="FEFF645B"/>
    <w:rsid w:val="FF59B3FE"/>
    <w:rsid w:val="FF633135"/>
    <w:rsid w:val="FF6DA191"/>
    <w:rsid w:val="FF6FF779"/>
    <w:rsid w:val="FF775E23"/>
    <w:rsid w:val="FF7B8886"/>
    <w:rsid w:val="FF9B91FF"/>
    <w:rsid w:val="FFB764D0"/>
    <w:rsid w:val="FFBF20A8"/>
    <w:rsid w:val="FFD3BA10"/>
    <w:rsid w:val="FFE74459"/>
    <w:rsid w:val="FFF3AEF7"/>
    <w:rsid w:val="FFFC2B50"/>
    <w:rsid w:val="FFFD0A3B"/>
    <w:rsid w:val="FFFF67C9"/>
    <w:rsid w:val="FFFFDD9D"/>
    <w:rsid w:val="FFFFF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val="0"/>
      <w:keepLines w:val="0"/>
      <w:spacing w:beforeLines="0" w:beforeAutospacing="0" w:afterLines="0" w:afterAutospacing="0" w:line="560" w:lineRule="exact"/>
      <w:outlineLvl w:val="2"/>
    </w:pPr>
    <w:rPr>
      <w:rFonts w:eastAsia="方正仿宋_GB231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2014-11-21T12:08:00Z</dcterms:created>
  <dc:creator>曲珍</dc:creator>
  <cp:lastModifiedBy>user</cp:lastModifiedBy>
  <cp:lastPrinted>2026-03-21T17:28:00Z</cp:lastPrinted>
  <dcterms:modified xsi:type="dcterms:W3CDTF">2026-03-23T18:51:45Z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KSOTemplateDocerSaveRecord">
    <vt:lpwstr>eyJoZGlkIjoiNGMzZmNjMjY1MTFjOTllOGMxYmU3NGI5NGU5OWRlNmUifQ==</vt:lpwstr>
  </property>
  <property fmtid="{D5CDD505-2E9C-101B-9397-08002B2CF9AE}" pid="4" name="ICV">
    <vt:lpwstr>FE3D43C3BD6C42B5ABFF674756031BE7_12</vt:lpwstr>
  </property>
</Properties>
</file>