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color w:val="000000"/>
          <w:kern w:val="0"/>
          <w:sz w:val="36"/>
          <w:szCs w:val="21"/>
        </w:rPr>
      </w:pPr>
    </w:p>
    <w:p>
      <w:pPr>
        <w:jc w:val="center"/>
        <w:rPr>
          <w:rFonts w:hint="eastAsia" w:ascii="微软雅黑" w:hAnsi="微软雅黑" w:eastAsia="微软雅黑" w:cs="微软雅黑"/>
          <w:b/>
          <w:color w:val="000000"/>
          <w:kern w:val="0"/>
          <w:sz w:val="36"/>
          <w:szCs w:val="21"/>
          <w:lang w:val="en-US" w:eastAsia="zh-Hans"/>
        </w:rPr>
      </w:pPr>
      <w:r>
        <w:rPr>
          <w:rFonts w:hint="eastAsia" w:ascii="微软雅黑" w:hAnsi="微软雅黑" w:eastAsia="微软雅黑" w:cs="微软雅黑"/>
          <w:b/>
          <w:color w:val="000000"/>
          <w:kern w:val="0"/>
          <w:sz w:val="36"/>
          <w:szCs w:val="21"/>
          <w:lang w:val="en-US" w:eastAsia="zh-Hans"/>
        </w:rPr>
        <w:t>认养一头牛集团</w:t>
      </w:r>
      <w:r>
        <w:rPr>
          <w:rFonts w:hint="default" w:ascii="微软雅黑" w:hAnsi="微软雅黑" w:eastAsia="微软雅黑" w:cs="微软雅黑"/>
          <w:b/>
          <w:color w:val="000000"/>
          <w:kern w:val="0"/>
          <w:sz w:val="36"/>
          <w:szCs w:val="21"/>
          <w:lang w:eastAsia="zh-Hans"/>
        </w:rPr>
        <w:t>202</w:t>
      </w:r>
      <w:r>
        <w:rPr>
          <w:rFonts w:hint="eastAsia" w:ascii="微软雅黑" w:hAnsi="微软雅黑" w:eastAsia="微软雅黑" w:cs="微软雅黑"/>
          <w:b/>
          <w:color w:val="000000"/>
          <w:kern w:val="0"/>
          <w:sz w:val="36"/>
          <w:szCs w:val="21"/>
          <w:lang w:val="en-US" w:eastAsia="zh-CN"/>
        </w:rPr>
        <w:t>6</w:t>
      </w:r>
      <w:r>
        <w:rPr>
          <w:rFonts w:hint="eastAsia" w:ascii="微软雅黑" w:hAnsi="微软雅黑" w:eastAsia="微软雅黑" w:cs="微软雅黑"/>
          <w:b/>
          <w:color w:val="000000"/>
          <w:kern w:val="0"/>
          <w:sz w:val="36"/>
          <w:szCs w:val="21"/>
          <w:lang w:val="en-US" w:eastAsia="zh-Hans"/>
        </w:rPr>
        <w:t>届</w:t>
      </w:r>
      <w:r>
        <w:rPr>
          <w:rFonts w:hint="eastAsia" w:ascii="微软雅黑" w:hAnsi="微软雅黑" w:eastAsia="微软雅黑" w:cs="微软雅黑"/>
          <w:b/>
          <w:color w:val="000000"/>
          <w:kern w:val="0"/>
          <w:sz w:val="36"/>
          <w:szCs w:val="21"/>
          <w:lang w:val="en-US" w:eastAsia="zh-CN"/>
        </w:rPr>
        <w:t>校园招聘</w:t>
      </w:r>
      <w:r>
        <w:rPr>
          <w:rFonts w:hint="eastAsia" w:ascii="微软雅黑" w:hAnsi="微软雅黑" w:eastAsia="微软雅黑" w:cs="微软雅黑"/>
          <w:b/>
          <w:color w:val="000000"/>
          <w:kern w:val="0"/>
          <w:sz w:val="36"/>
          <w:szCs w:val="21"/>
          <w:lang w:val="en-US" w:eastAsia="zh-Hans"/>
        </w:rPr>
        <w:t>招聘简章</w:t>
      </w:r>
    </w:p>
    <w:p>
      <w:pPr>
        <w:jc w:val="center"/>
        <w:rPr>
          <w:rFonts w:hint="default" w:ascii="微软雅黑" w:hAnsi="微软雅黑" w:eastAsia="微软雅黑" w:cs="微软雅黑"/>
          <w:b/>
          <w:color w:val="000000"/>
          <w:kern w:val="0"/>
          <w:sz w:val="36"/>
          <w:szCs w:val="21"/>
          <w:lang w:val="en-US" w:eastAsia="zh-Hans"/>
        </w:rPr>
      </w:pPr>
    </w:p>
    <w:p>
      <w:pPr>
        <w:widowControl/>
        <w:numPr>
          <w:ilvl w:val="0"/>
          <w:numId w:val="0"/>
        </w:numPr>
        <w:spacing w:line="451" w:lineRule="atLeast"/>
        <w:ind w:leftChars="0"/>
        <w:jc w:val="left"/>
        <w:rPr>
          <w:rFonts w:hint="eastAsia" w:ascii="微软雅黑" w:hAnsi="微软雅黑" w:eastAsia="微软雅黑" w:cs="微软雅黑"/>
          <w:b/>
          <w:color w:val="000000"/>
          <w:kern w:val="0"/>
          <w:sz w:val="32"/>
          <w:szCs w:val="21"/>
        </w:rPr>
      </w:pPr>
      <w:r>
        <w:rPr>
          <w:rFonts w:hint="eastAsia" w:ascii="微软雅黑" w:hAnsi="微软雅黑" w:eastAsia="微软雅黑" w:cs="微软雅黑"/>
          <w:b/>
          <w:color w:val="000000"/>
          <w:kern w:val="0"/>
          <w:sz w:val="32"/>
          <w:szCs w:val="21"/>
          <w:lang w:val="en-US" w:eastAsia="zh-Hans"/>
        </w:rPr>
        <w:t>一</w:t>
      </w:r>
      <w:r>
        <w:rPr>
          <w:rFonts w:hint="default" w:ascii="微软雅黑" w:hAnsi="微软雅黑" w:eastAsia="微软雅黑" w:cs="微软雅黑"/>
          <w:b/>
          <w:color w:val="000000"/>
          <w:kern w:val="0"/>
          <w:sz w:val="32"/>
          <w:szCs w:val="21"/>
          <w:lang w:eastAsia="zh-Hans"/>
        </w:rPr>
        <w:t>、</w:t>
      </w:r>
      <w:r>
        <w:rPr>
          <w:rFonts w:hint="eastAsia" w:ascii="微软雅黑" w:hAnsi="微软雅黑" w:eastAsia="微软雅黑" w:cs="微软雅黑"/>
          <w:b/>
          <w:color w:val="000000"/>
          <w:kern w:val="0"/>
          <w:sz w:val="32"/>
          <w:szCs w:val="21"/>
        </w:rPr>
        <w:t>公司</w:t>
      </w:r>
      <w:r>
        <w:rPr>
          <w:rFonts w:hint="eastAsia" w:ascii="微软雅黑" w:hAnsi="微软雅黑" w:eastAsia="微软雅黑" w:cs="微软雅黑"/>
          <w:b/>
          <w:color w:val="000000"/>
          <w:kern w:val="0"/>
          <w:sz w:val="32"/>
          <w:szCs w:val="21"/>
          <w:lang w:val="en-US" w:eastAsia="zh-Hans"/>
        </w:rPr>
        <w:t>简介</w:t>
      </w:r>
    </w:p>
    <w:p>
      <w:pPr>
        <w:pStyle w:val="4"/>
        <w:keepNext w:val="0"/>
        <w:keepLines w:val="0"/>
        <w:widowControl/>
        <w:suppressLineNumbers w:val="0"/>
        <w:ind w:firstLine="440" w:firstLineChars="200"/>
        <w:rPr>
          <w:rFonts w:hint="default" w:ascii="微软雅黑" w:hAnsi="微软雅黑" w:eastAsia="微软雅黑" w:cs="微软雅黑"/>
          <w:b w:val="0"/>
          <w:color w:val="000000"/>
          <w:kern w:val="0"/>
          <w:sz w:val="22"/>
          <w:szCs w:val="21"/>
          <w:lang w:val="en-US" w:eastAsia="zh-CN"/>
        </w:rPr>
      </w:pPr>
      <w:r>
        <w:rPr>
          <w:rFonts w:hint="default" w:ascii="微软雅黑" w:hAnsi="微软雅黑" w:eastAsia="微软雅黑" w:cs="微软雅黑"/>
          <w:b w:val="0"/>
          <w:color w:val="000000"/>
          <w:kern w:val="0"/>
          <w:sz w:val="22"/>
          <w:szCs w:val="21"/>
          <w:lang w:val="en-US" w:eastAsia="zh-CN"/>
        </w:rPr>
        <w:t xml:space="preserve">认养一头牛集团是一家一二三产业高度融合的大型农业全产业链集团。2014年，集团在河北衡水故城县建立了第一个现代化牧场。2016年，认养一头牛品牌成立。 </w:t>
      </w:r>
    </w:p>
    <w:p>
      <w:pPr>
        <w:pStyle w:val="4"/>
        <w:keepNext w:val="0"/>
        <w:keepLines w:val="0"/>
        <w:widowControl/>
        <w:suppressLineNumbers w:val="0"/>
        <w:rPr>
          <w:rFonts w:hint="default" w:ascii="微软雅黑" w:hAnsi="微软雅黑" w:eastAsia="微软雅黑" w:cs="微软雅黑"/>
          <w:b w:val="0"/>
          <w:color w:val="000000"/>
          <w:kern w:val="0"/>
          <w:sz w:val="22"/>
          <w:szCs w:val="21"/>
          <w:lang w:val="en-US" w:eastAsia="zh-CN"/>
        </w:rPr>
      </w:pPr>
      <w:r>
        <w:rPr>
          <w:rFonts w:hint="default" w:ascii="微软雅黑" w:hAnsi="微软雅黑" w:eastAsia="微软雅黑" w:cs="微软雅黑"/>
          <w:b w:val="0"/>
          <w:color w:val="000000"/>
          <w:kern w:val="0"/>
          <w:sz w:val="22"/>
          <w:szCs w:val="21"/>
          <w:lang w:val="en-US" w:eastAsia="zh-CN"/>
        </w:rPr>
        <w:t xml:space="preserve">近年来，认养一头牛被评为“农业产业化国家重点龙头企业”、“国家高新技术企业”、2023年中国农业企业500强、中国农业企业奶业20强，并连续两年蝉联胡润全球独角兽企业等。 </w:t>
      </w:r>
    </w:p>
    <w:p>
      <w:pPr>
        <w:pStyle w:val="4"/>
        <w:keepNext w:val="0"/>
        <w:keepLines w:val="0"/>
        <w:widowControl/>
        <w:suppressLineNumbers w:val="0"/>
        <w:rPr>
          <w:rFonts w:hint="eastAsia" w:ascii="微软雅黑" w:hAnsi="微软雅黑" w:eastAsia="微软雅黑" w:cs="微软雅黑"/>
          <w:b w:val="0"/>
          <w:color w:val="000000"/>
          <w:kern w:val="0"/>
          <w:sz w:val="22"/>
          <w:szCs w:val="21"/>
          <w:lang w:val="en-US" w:eastAsia="zh-CN"/>
        </w:rPr>
      </w:pPr>
      <w:r>
        <w:rPr>
          <w:rFonts w:hint="default" w:ascii="微软雅黑" w:hAnsi="微软雅黑" w:eastAsia="微软雅黑" w:cs="微软雅黑"/>
          <w:b w:val="0"/>
          <w:color w:val="000000"/>
          <w:kern w:val="0"/>
          <w:sz w:val="22"/>
          <w:szCs w:val="21"/>
          <w:lang w:val="en-US" w:eastAsia="zh-CN"/>
        </w:rPr>
        <w:t xml:space="preserve">在乳业版块，认养一头牛在全国建立了10座奶牛牧场，2座数智化工厂，奶源自有率超过95%。在肉业版块，认养一头牛成立4座肉牛牧场，肉牛存栏超过3万头，建成肉牛工厂1座。 </w:t>
      </w:r>
      <w:r>
        <w:rPr>
          <w:rFonts w:hint="default" w:ascii="微软雅黑" w:hAnsi="微软雅黑" w:eastAsia="微软雅黑" w:cs="微软雅黑"/>
          <w:b w:val="0"/>
          <w:color w:val="000000"/>
          <w:kern w:val="0"/>
          <w:sz w:val="22"/>
          <w:szCs w:val="21"/>
          <w:lang w:val="en-US" w:eastAsia="zh-CN"/>
        </w:rPr>
        <w:br w:type="textWrapping"/>
      </w:r>
      <w:r>
        <w:rPr>
          <w:rFonts w:hint="default" w:ascii="微软雅黑" w:hAnsi="微软雅黑" w:eastAsia="微软雅黑" w:cs="微软雅黑"/>
          <w:b w:val="0"/>
          <w:color w:val="000000"/>
          <w:kern w:val="0"/>
          <w:sz w:val="22"/>
          <w:szCs w:val="21"/>
          <w:lang w:eastAsia="zh-CN"/>
        </w:rPr>
        <w:tab/>
      </w:r>
      <w:r>
        <w:rPr>
          <w:rFonts w:hint="default" w:ascii="微软雅黑" w:hAnsi="微软雅黑" w:eastAsia="微软雅黑" w:cs="微软雅黑"/>
          <w:b w:val="0"/>
          <w:color w:val="000000"/>
          <w:kern w:val="0"/>
          <w:sz w:val="22"/>
          <w:szCs w:val="21"/>
          <w:lang w:val="en-US" w:eastAsia="zh-CN"/>
        </w:rPr>
        <w:t>欢迎各位有理想有抱负的小伙伴加入我们，一起成为“养牛新青年”！</w:t>
      </w:r>
      <w:r>
        <w:rPr>
          <w:rFonts w:hint="eastAsia" w:ascii="微软雅黑" w:hAnsi="微软雅黑" w:eastAsia="微软雅黑" w:cs="微软雅黑"/>
          <w:b w:val="0"/>
          <w:color w:val="000000"/>
          <w:kern w:val="0"/>
          <w:sz w:val="22"/>
          <w:szCs w:val="21"/>
          <w:lang w:val="en-US" w:eastAsia="zh-CN"/>
        </w:rPr>
        <w:t>JOIN US，</w:t>
      </w:r>
      <w:r>
        <w:rPr>
          <w:rFonts w:hint="eastAsia" w:ascii="微软雅黑" w:hAnsi="微软雅黑" w:eastAsia="微软雅黑" w:cs="微软雅黑"/>
          <w:b w:val="0"/>
          <w:color w:val="000000"/>
          <w:kern w:val="0"/>
          <w:sz w:val="22"/>
          <w:szCs w:val="21"/>
          <w:lang w:val="en-US" w:eastAsia="zh-Hans"/>
        </w:rPr>
        <w:t>年轻的你将在牛厂获得无限的机遇与可能</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CN"/>
        </w:rPr>
        <w:t>！</w:t>
      </w:r>
    </w:p>
    <w:p>
      <w:pPr>
        <w:widowControl/>
        <w:spacing w:line="451" w:lineRule="atLeast"/>
        <w:ind w:firstLine="420" w:firstLineChars="0"/>
        <w:jc w:val="left"/>
        <w:rPr>
          <w:rFonts w:hint="eastAsia" w:ascii="微软雅黑" w:hAnsi="微软雅黑" w:eastAsia="微软雅黑" w:cs="微软雅黑"/>
          <w:b w:val="0"/>
          <w:color w:val="000000"/>
          <w:kern w:val="0"/>
          <w:sz w:val="22"/>
          <w:szCs w:val="21"/>
          <w:lang w:val="en-US" w:eastAsia="zh-CN"/>
        </w:rPr>
      </w:pPr>
    </w:p>
    <w:p>
      <w:pPr>
        <w:widowControl/>
        <w:numPr>
          <w:ilvl w:val="0"/>
          <w:numId w:val="0"/>
        </w:numPr>
        <w:spacing w:line="451" w:lineRule="atLeast"/>
        <w:ind w:leftChars="0"/>
        <w:jc w:val="left"/>
        <w:rPr>
          <w:rFonts w:hint="eastAsia" w:ascii="微软雅黑" w:hAnsi="微软雅黑" w:eastAsia="微软雅黑" w:cs="微软雅黑"/>
          <w:b/>
          <w:color w:val="000000"/>
          <w:kern w:val="0"/>
          <w:sz w:val="32"/>
          <w:szCs w:val="21"/>
          <w:lang w:val="en-US" w:eastAsia="zh-Hans"/>
        </w:rPr>
      </w:pPr>
      <w:r>
        <w:rPr>
          <w:rFonts w:hint="eastAsia" w:ascii="微软雅黑" w:hAnsi="微软雅黑" w:eastAsia="微软雅黑" w:cs="微软雅黑"/>
          <w:b/>
          <w:color w:val="000000"/>
          <w:kern w:val="0"/>
          <w:sz w:val="32"/>
          <w:szCs w:val="21"/>
          <w:lang w:val="en-US" w:eastAsia="zh-Hans"/>
        </w:rPr>
        <w:t>二、招聘详情</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面向人群</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2</w:t>
      </w:r>
      <w:r>
        <w:rPr>
          <w:rFonts w:hint="default" w:ascii="微软雅黑" w:hAnsi="微软雅黑" w:eastAsia="微软雅黑" w:cs="微软雅黑"/>
          <w:b w:val="0"/>
          <w:color w:val="auto"/>
          <w:kern w:val="0"/>
          <w:sz w:val="22"/>
          <w:szCs w:val="21"/>
        </w:rPr>
        <w:t>02</w:t>
      </w:r>
      <w:r>
        <w:rPr>
          <w:rFonts w:hint="eastAsia" w:ascii="微软雅黑" w:hAnsi="微软雅黑" w:eastAsia="微软雅黑" w:cs="微软雅黑"/>
          <w:b w:val="0"/>
          <w:color w:val="auto"/>
          <w:kern w:val="0"/>
          <w:sz w:val="22"/>
          <w:szCs w:val="21"/>
          <w:lang w:val="en-US" w:eastAsia="zh-CN"/>
        </w:rPr>
        <w:t>6</w:t>
      </w:r>
      <w:r>
        <w:rPr>
          <w:rFonts w:hint="eastAsia" w:ascii="微软雅黑" w:hAnsi="微软雅黑" w:eastAsia="微软雅黑" w:cs="微软雅黑"/>
          <w:b w:val="0"/>
          <w:color w:val="auto"/>
          <w:kern w:val="0"/>
          <w:sz w:val="22"/>
          <w:szCs w:val="21"/>
        </w:rPr>
        <w:t>届</w:t>
      </w:r>
      <w:r>
        <w:rPr>
          <w:rFonts w:hint="eastAsia" w:ascii="微软雅黑" w:hAnsi="微软雅黑" w:eastAsia="微软雅黑" w:cs="微软雅黑"/>
          <w:b w:val="0"/>
          <w:color w:val="auto"/>
          <w:kern w:val="0"/>
          <w:sz w:val="22"/>
          <w:szCs w:val="21"/>
          <w:lang w:val="en-US" w:eastAsia="zh-Hans"/>
        </w:rPr>
        <w:t>优秀</w:t>
      </w:r>
      <w:r>
        <w:rPr>
          <w:rFonts w:hint="eastAsia" w:ascii="微软雅黑" w:hAnsi="微软雅黑" w:eastAsia="微软雅黑" w:cs="微软雅黑"/>
          <w:b w:val="0"/>
          <w:color w:val="auto"/>
          <w:kern w:val="0"/>
          <w:sz w:val="22"/>
          <w:szCs w:val="21"/>
        </w:rPr>
        <w:t>毕业生</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eastAsia="zh-CN"/>
        </w:rPr>
        <w:t>【</w:t>
      </w:r>
      <w:r>
        <w:rPr>
          <w:rFonts w:hint="eastAsia" w:ascii="微软雅黑" w:hAnsi="微软雅黑" w:eastAsia="微软雅黑" w:cs="微软雅黑"/>
          <w:b w:val="0"/>
          <w:color w:val="auto"/>
          <w:kern w:val="0"/>
          <w:sz w:val="22"/>
          <w:szCs w:val="21"/>
          <w:lang w:val="en-US" w:eastAsia="zh-CN"/>
        </w:rPr>
        <w:t>签约要求】接受offer后需要三方协议签约/实习</w:t>
      </w:r>
    </w:p>
    <w:p>
      <w:pPr>
        <w:widowControl/>
        <w:spacing w:line="451" w:lineRule="atLeast"/>
        <w:jc w:val="left"/>
        <w:rPr>
          <w:rFonts w:hint="eastAsia" w:ascii="微软雅黑" w:hAnsi="微软雅黑" w:eastAsia="微软雅黑" w:cs="微软雅黑"/>
          <w:b w:val="0"/>
          <w:color w:val="000000"/>
          <w:kern w:val="0"/>
          <w:sz w:val="22"/>
          <w:szCs w:val="21"/>
          <w:lang w:val="en-US" w:eastAsia="zh-CN"/>
        </w:rPr>
      </w:pPr>
    </w:p>
    <w:p>
      <w:pPr>
        <w:widowControl/>
        <w:numPr>
          <w:ilvl w:val="0"/>
          <w:numId w:val="1"/>
        </w:numPr>
        <w:spacing w:line="451" w:lineRule="atLeast"/>
        <w:jc w:val="left"/>
        <w:rPr>
          <w:rFonts w:hint="eastAsia" w:ascii="微软雅黑" w:hAnsi="微软雅黑" w:eastAsia="微软雅黑" w:cs="微软雅黑"/>
          <w:b/>
          <w:bCs/>
          <w:color w:val="000000"/>
          <w:kern w:val="0"/>
          <w:sz w:val="32"/>
          <w:szCs w:val="28"/>
          <w:lang w:val="en-US" w:eastAsia="zh-CN"/>
        </w:rPr>
      </w:pPr>
      <w:r>
        <w:rPr>
          <w:rFonts w:hint="eastAsia" w:ascii="微软雅黑" w:hAnsi="微软雅黑" w:eastAsia="微软雅黑" w:cs="微软雅黑"/>
          <w:b/>
          <w:bCs/>
          <w:color w:val="000000"/>
          <w:kern w:val="0"/>
          <w:sz w:val="32"/>
          <w:szCs w:val="28"/>
          <w:lang w:val="en-US" w:eastAsia="zh-CN"/>
        </w:rPr>
        <w:t>投递渠道</w:t>
      </w:r>
    </w:p>
    <w:p>
      <w:pPr>
        <w:widowControl/>
        <w:numPr>
          <w:ilvl w:val="0"/>
          <w:numId w:val="0"/>
        </w:numPr>
        <w:spacing w:line="451" w:lineRule="atLeast"/>
        <w:jc w:val="left"/>
      </w:pPr>
      <w:r>
        <w:drawing>
          <wp:inline distT="0" distB="0" distL="114300" distR="114300">
            <wp:extent cx="1555750" cy="1555750"/>
            <wp:effectExtent l="0" t="0" r="19050" b="190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1555750" cy="1555750"/>
                    </a:xfrm>
                    <a:prstGeom prst="rect">
                      <a:avLst/>
                    </a:prstGeom>
                    <a:noFill/>
                    <a:ln>
                      <a:noFill/>
                    </a:ln>
                  </pic:spPr>
                </pic:pic>
              </a:graphicData>
            </a:graphic>
          </wp:inline>
        </w:drawing>
      </w:r>
    </w:p>
    <w:p>
      <w:pPr>
        <w:widowControl/>
        <w:numPr>
          <w:ilvl w:val="0"/>
          <w:numId w:val="2"/>
        </w:numPr>
        <w:spacing w:line="451" w:lineRule="atLeast"/>
        <w:jc w:val="left"/>
        <w:rPr>
          <w:rFonts w:hint="eastAsia" w:ascii="微软雅黑" w:hAnsi="微软雅黑" w:eastAsia="微软雅黑" w:cs="微软雅黑"/>
          <w:b/>
          <w:bCs/>
          <w:sz w:val="20"/>
          <w:szCs w:val="18"/>
          <w:lang w:val="en-US" w:eastAsia="zh-CN"/>
        </w:rPr>
      </w:pPr>
      <w:r>
        <w:rPr>
          <w:rFonts w:hint="eastAsia" w:ascii="微软雅黑" w:hAnsi="微软雅黑" w:eastAsia="微软雅黑" w:cs="微软雅黑"/>
          <w:b/>
          <w:bCs/>
          <w:sz w:val="20"/>
          <w:szCs w:val="18"/>
          <w:lang w:val="en-US" w:eastAsia="zh-CN"/>
        </w:rPr>
        <w:t>扫一扫即可投递简历</w:t>
      </w:r>
    </w:p>
    <w:p>
      <w:pPr>
        <w:widowControl/>
        <w:numPr>
          <w:ilvl w:val="0"/>
          <w:numId w:val="2"/>
        </w:numPr>
        <w:spacing w:line="451" w:lineRule="atLeast"/>
        <w:jc w:val="left"/>
        <w:rPr>
          <w:rFonts w:hint="eastAsia" w:ascii="微软雅黑" w:hAnsi="微软雅黑" w:eastAsia="微软雅黑" w:cs="微软雅黑"/>
          <w:b/>
          <w:bCs/>
          <w:sz w:val="20"/>
          <w:szCs w:val="18"/>
          <w:lang w:val="en-US" w:eastAsia="zh-CN"/>
        </w:rPr>
      </w:pPr>
      <w:r>
        <w:rPr>
          <w:rFonts w:hint="eastAsia" w:ascii="微软雅黑" w:hAnsi="微软雅黑" w:eastAsia="微软雅黑" w:cs="微软雅黑"/>
          <w:b/>
          <w:bCs/>
          <w:sz w:val="20"/>
          <w:szCs w:val="18"/>
          <w:lang w:val="en-US" w:eastAsia="zh-CN"/>
        </w:rPr>
        <w:t>关注认养一头牛驿站 微信公众号-菜单栏【打入内部】-【投个简历】-校园招聘</w:t>
      </w:r>
    </w:p>
    <w:p>
      <w:pPr>
        <w:widowControl/>
        <w:numPr>
          <w:ilvl w:val="0"/>
          <w:numId w:val="0"/>
        </w:numPr>
        <w:spacing w:line="451" w:lineRule="atLeast"/>
        <w:jc w:val="left"/>
        <w:rPr>
          <w:rFonts w:hint="eastAsia" w:ascii="微软雅黑" w:hAnsi="微软雅黑" w:eastAsia="微软雅黑" w:cs="微软雅黑"/>
          <w:b/>
          <w:bCs/>
          <w:color w:val="000000"/>
          <w:kern w:val="0"/>
          <w:sz w:val="22"/>
          <w:szCs w:val="21"/>
          <w:lang w:val="en-US" w:eastAsia="zh-CN"/>
        </w:rPr>
      </w:pPr>
    </w:p>
    <w:p>
      <w:pPr>
        <w:widowControl/>
        <w:numPr>
          <w:ilvl w:val="0"/>
          <w:numId w:val="0"/>
        </w:numPr>
        <w:spacing w:line="451" w:lineRule="atLeast"/>
        <w:jc w:val="left"/>
        <w:rPr>
          <w:rFonts w:hint="eastAsia" w:ascii="微软雅黑" w:hAnsi="微软雅黑" w:eastAsia="微软雅黑" w:cs="微软雅黑"/>
          <w:b/>
          <w:bCs/>
          <w:color w:val="000000"/>
          <w:kern w:val="0"/>
          <w:sz w:val="22"/>
          <w:szCs w:val="21"/>
          <w:lang w:val="en-US" w:eastAsia="zh-CN"/>
        </w:rPr>
      </w:pPr>
      <w:r>
        <w:rPr>
          <w:rFonts w:hint="eastAsia" w:ascii="微软雅黑" w:hAnsi="微软雅黑" w:eastAsia="微软雅黑" w:cs="微软雅黑"/>
          <w:b/>
          <w:bCs/>
          <w:color w:val="000000"/>
          <w:kern w:val="0"/>
          <w:sz w:val="22"/>
          <w:szCs w:val="21"/>
          <w:lang w:val="en-US" w:eastAsia="zh-CN"/>
        </w:rPr>
        <w:t>更多校招信息请关注：认养一头牛驿站 微信公众号 /认养一头牛犊牛办 小红书</w:t>
      </w:r>
    </w:p>
    <w:p>
      <w:pPr>
        <w:widowControl/>
        <w:numPr>
          <w:ilvl w:val="0"/>
          <w:numId w:val="0"/>
        </w:numPr>
        <w:spacing w:line="451" w:lineRule="atLeast"/>
        <w:jc w:val="left"/>
        <w:rPr>
          <w:rFonts w:hint="default" w:ascii="微软雅黑" w:hAnsi="微软雅黑" w:eastAsia="微软雅黑" w:cs="微软雅黑"/>
          <w:b/>
          <w:bCs/>
          <w:color w:val="000000"/>
          <w:kern w:val="0"/>
          <w:sz w:val="32"/>
          <w:szCs w:val="28"/>
          <w:lang w:val="en-US" w:eastAsia="zh-CN"/>
        </w:rPr>
      </w:pPr>
    </w:p>
    <w:p>
      <w:pPr>
        <w:widowControl/>
        <w:spacing w:line="451" w:lineRule="atLeast"/>
        <w:ind w:firstLine="420" w:firstLineChars="0"/>
        <w:jc w:val="left"/>
        <w:rPr>
          <w:rFonts w:hint="default" w:ascii="微软雅黑" w:hAnsi="微软雅黑" w:eastAsia="微软雅黑" w:cs="微软雅黑"/>
          <w:b w:val="0"/>
          <w:color w:val="auto"/>
          <w:kern w:val="0"/>
          <w:sz w:val="22"/>
          <w:szCs w:val="21"/>
        </w:rPr>
      </w:pPr>
    </w:p>
    <w:p>
      <w:pPr>
        <w:widowControl/>
        <w:spacing w:line="451" w:lineRule="atLeast"/>
        <w:jc w:val="both"/>
        <w:rPr>
          <w:rFonts w:hint="default" w:ascii="微软雅黑" w:hAnsi="微软雅黑" w:eastAsia="微软雅黑" w:cs="微软雅黑"/>
          <w:b/>
          <w:bCs/>
          <w:color w:val="auto"/>
          <w:kern w:val="0"/>
          <w:sz w:val="32"/>
          <w:szCs w:val="28"/>
          <w:lang w:val="en-US" w:eastAsia="zh-CN"/>
        </w:rPr>
      </w:pPr>
      <w:r>
        <w:rPr>
          <w:rFonts w:hint="eastAsia" w:ascii="微软雅黑" w:hAnsi="微软雅黑" w:eastAsia="微软雅黑" w:cs="微软雅黑"/>
          <w:b/>
          <w:bCs/>
          <w:color w:val="auto"/>
          <w:kern w:val="0"/>
          <w:sz w:val="32"/>
          <w:szCs w:val="28"/>
          <w:lang w:val="en-US" w:eastAsia="zh-CN"/>
        </w:rPr>
        <w:t>四、招聘岗位：</w:t>
      </w: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1</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bCs/>
          <w:color w:val="auto"/>
          <w:kern w:val="0"/>
          <w:sz w:val="24"/>
          <w:szCs w:val="22"/>
          <w:lang w:val="en-US" w:eastAsia="zh-Hans"/>
        </w:rPr>
        <w:t>新零售</w:t>
      </w:r>
      <w:r>
        <w:rPr>
          <w:rFonts w:hint="eastAsia" w:ascii="微软雅黑" w:hAnsi="微软雅黑" w:eastAsia="微软雅黑" w:cs="微软雅黑"/>
          <w:b/>
          <w:bCs/>
          <w:color w:val="auto"/>
          <w:kern w:val="0"/>
          <w:sz w:val="24"/>
          <w:szCs w:val="22"/>
          <w:lang w:val="en-US" w:eastAsia="zh-CN"/>
        </w:rPr>
        <w:t>线下销售</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base全国重点城市</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eastAsia" w:ascii="微软雅黑" w:hAnsi="微软雅黑" w:eastAsia="微软雅黑" w:cs="微软雅黑"/>
          <w:b w:val="0"/>
          <w:color w:val="000000"/>
          <w:kern w:val="0"/>
          <w:sz w:val="22"/>
          <w:szCs w:val="21"/>
          <w:lang w:val="en-US" w:eastAsia="zh-CN"/>
        </w:rPr>
      </w:pPr>
      <w:r>
        <w:rPr>
          <w:rFonts w:hint="eastAsia" w:ascii="微软雅黑" w:hAnsi="微软雅黑" w:eastAsia="微软雅黑" w:cs="微软雅黑"/>
          <w:b w:val="0"/>
          <w:color w:val="000000"/>
          <w:kern w:val="0"/>
          <w:sz w:val="22"/>
          <w:szCs w:val="21"/>
          <w:lang w:val="en-US" w:eastAsia="zh-CN"/>
        </w:rPr>
        <w:t xml:space="preserve"> ꔷ 全国重点省份核心区域市场的线下全渠道经营</w:t>
      </w:r>
      <w:r>
        <w:rPr>
          <w:rFonts w:hint="eastAsia" w:ascii="微软雅黑" w:hAnsi="微软雅黑" w:eastAsia="微软雅黑" w:cs="微软雅黑"/>
          <w:b w:val="0"/>
          <w:color w:val="000000"/>
          <w:kern w:val="0"/>
          <w:sz w:val="22"/>
          <w:szCs w:val="21"/>
          <w:lang w:val="en-US" w:eastAsia="zh-Hans"/>
        </w:rPr>
        <w:t>达人</w:t>
      </w:r>
      <w:r>
        <w:rPr>
          <w:rFonts w:hint="eastAsia" w:ascii="微软雅黑" w:hAnsi="微软雅黑" w:eastAsia="微软雅黑" w:cs="微软雅黑"/>
          <w:b w:val="0"/>
          <w:color w:val="000000"/>
          <w:kern w:val="0"/>
          <w:sz w:val="22"/>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default" w:ascii="微软雅黑" w:hAnsi="微软雅黑" w:eastAsia="微软雅黑" w:cs="微软雅黑"/>
          <w:b w:val="0"/>
          <w:color w:val="000000"/>
          <w:kern w:val="0"/>
          <w:sz w:val="22"/>
          <w:szCs w:val="21"/>
          <w:lang w:val="en-US" w:eastAsia="zh-CN"/>
        </w:rPr>
      </w:pPr>
      <w:r>
        <w:rPr>
          <w:rFonts w:hint="eastAsia" w:ascii="微软雅黑" w:hAnsi="微软雅黑" w:eastAsia="微软雅黑" w:cs="微软雅黑"/>
          <w:b w:val="0"/>
          <w:color w:val="000000"/>
          <w:kern w:val="0"/>
          <w:sz w:val="22"/>
          <w:szCs w:val="21"/>
          <w:lang w:val="en-US" w:eastAsia="zh-CN"/>
        </w:rPr>
        <w:t xml:space="preserve"> ꔷ 永辉/大润发/盒马等全国性</w:t>
      </w:r>
      <w:r>
        <w:rPr>
          <w:rFonts w:hint="eastAsia" w:ascii="微软雅黑" w:hAnsi="微软雅黑" w:eastAsia="微软雅黑" w:cs="微软雅黑"/>
          <w:b w:val="0"/>
          <w:color w:val="000000"/>
          <w:kern w:val="0"/>
          <w:sz w:val="22"/>
          <w:szCs w:val="21"/>
          <w:lang w:val="en-US" w:eastAsia="zh-Hans"/>
        </w:rPr>
        <w:t>商超</w:t>
      </w:r>
      <w:r>
        <w:rPr>
          <w:rFonts w:hint="eastAsia" w:ascii="微软雅黑" w:hAnsi="微软雅黑" w:eastAsia="微软雅黑" w:cs="微软雅黑"/>
          <w:b w:val="0"/>
          <w:color w:val="000000"/>
          <w:kern w:val="0"/>
          <w:sz w:val="22"/>
          <w:szCs w:val="21"/>
          <w:lang w:val="en-US" w:eastAsia="zh-CN"/>
        </w:rPr>
        <w:t>系统的运营管理</w:t>
      </w:r>
      <w:r>
        <w:rPr>
          <w:rFonts w:hint="eastAsia" w:ascii="微软雅黑" w:hAnsi="微软雅黑" w:eastAsia="微软雅黑" w:cs="微软雅黑"/>
          <w:b w:val="0"/>
          <w:color w:val="000000"/>
          <w:kern w:val="0"/>
          <w:sz w:val="22"/>
          <w:szCs w:val="21"/>
          <w:lang w:val="en-US" w:eastAsia="zh-Hans"/>
        </w:rPr>
        <w:t>专家</w:t>
      </w:r>
      <w:r>
        <w:rPr>
          <w:rFonts w:hint="default" w:ascii="微软雅黑" w:hAnsi="微软雅黑" w:eastAsia="微软雅黑" w:cs="微软雅黑"/>
          <w:b w:val="0"/>
          <w:color w:val="000000"/>
          <w:kern w:val="0"/>
          <w:sz w:val="22"/>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default" w:ascii="微软雅黑" w:hAnsi="微软雅黑" w:eastAsia="微软雅黑" w:cs="微软雅黑"/>
          <w:b/>
          <w:bCs/>
          <w:color w:val="000000"/>
          <w:kern w:val="0"/>
          <w:sz w:val="22"/>
          <w:szCs w:val="21"/>
          <w:lang w:val="en-US" w:eastAsia="zh-CN"/>
        </w:rPr>
      </w:pPr>
      <w:r>
        <w:rPr>
          <w:rFonts w:hint="eastAsia" w:ascii="微软雅黑" w:hAnsi="微软雅黑" w:eastAsia="微软雅黑" w:cs="微软雅黑"/>
          <w:b w:val="0"/>
          <w:color w:val="000000"/>
          <w:kern w:val="0"/>
          <w:sz w:val="22"/>
          <w:szCs w:val="21"/>
          <w:lang w:val="en-US" w:eastAsia="zh-CN"/>
        </w:rPr>
        <w:t xml:space="preserve"> ꔷ 全国性市场操盘思维</w:t>
      </w:r>
      <w:r>
        <w:rPr>
          <w:rFonts w:hint="eastAsia" w:ascii="微软雅黑" w:hAnsi="微软雅黑" w:eastAsia="微软雅黑" w:cs="微软雅黑"/>
          <w:b w:val="0"/>
          <w:color w:val="000000"/>
          <w:kern w:val="0"/>
          <w:sz w:val="22"/>
          <w:szCs w:val="21"/>
          <w:lang w:val="en-US" w:eastAsia="zh-Hans"/>
        </w:rPr>
        <w:t>的</w:t>
      </w:r>
      <w:r>
        <w:rPr>
          <w:rFonts w:hint="eastAsia" w:ascii="微软雅黑" w:hAnsi="微软雅黑" w:eastAsia="微软雅黑" w:cs="微软雅黑"/>
          <w:b/>
          <w:bCs/>
          <w:color w:val="000000"/>
          <w:kern w:val="0"/>
          <w:sz w:val="22"/>
          <w:szCs w:val="21"/>
          <w:lang w:val="en-US" w:eastAsia="zh-Hans"/>
        </w:rPr>
        <w:t>不凡牛人</w:t>
      </w:r>
      <w:r>
        <w:rPr>
          <w:rFonts w:hint="default" w:ascii="微软雅黑" w:hAnsi="微软雅黑" w:eastAsia="微软雅黑" w:cs="微软雅黑"/>
          <w:b/>
          <w:bCs/>
          <w:color w:val="000000"/>
          <w:kern w:val="0"/>
          <w:sz w:val="22"/>
          <w:szCs w:val="21"/>
          <w:lang w:val="en-US" w:eastAsia="zh-Han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我们希望你</w:t>
      </w:r>
      <w:r>
        <w:rPr>
          <w:rFonts w:hint="default" w:ascii="微软雅黑" w:hAnsi="微软雅黑" w:eastAsia="微软雅黑" w:cs="微软雅黑"/>
          <w:b w:val="0"/>
          <w:color w:val="auto"/>
          <w:kern w:val="0"/>
          <w:sz w:val="22"/>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eastAsia" w:ascii="微软雅黑" w:hAnsi="微软雅黑" w:eastAsia="微软雅黑" w:cs="微软雅黑"/>
          <w:b w:val="0"/>
          <w:color w:val="auto"/>
          <w:kern w:val="0"/>
          <w:sz w:val="22"/>
          <w:szCs w:val="21"/>
        </w:rPr>
      </w:pPr>
      <w:r>
        <w:rPr>
          <w:rFonts w:hint="eastAsia" w:ascii="微软雅黑" w:hAnsi="微软雅黑" w:eastAsia="微软雅黑" w:cs="微软雅黑"/>
          <w:b w:val="0"/>
          <w:color w:val="auto"/>
          <w:kern w:val="0"/>
          <w:sz w:val="22"/>
          <w:szCs w:val="21"/>
        </w:rPr>
        <w:t xml:space="preserve"> ꔷ 拥有较强的沟通谈判能力，协作统筹能力，能够做好客户的对接和管理；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eastAsia" w:ascii="微软雅黑" w:hAnsi="微软雅黑" w:eastAsia="微软雅黑" w:cs="微软雅黑"/>
          <w:b w:val="0"/>
          <w:color w:val="auto"/>
          <w:kern w:val="0"/>
          <w:sz w:val="22"/>
          <w:szCs w:val="21"/>
        </w:rPr>
      </w:pPr>
      <w:r>
        <w:rPr>
          <w:rFonts w:hint="eastAsia" w:ascii="微软雅黑" w:hAnsi="微软雅黑" w:eastAsia="微软雅黑" w:cs="微软雅黑"/>
          <w:b w:val="0"/>
          <w:color w:val="auto"/>
          <w:kern w:val="0"/>
          <w:sz w:val="22"/>
          <w:szCs w:val="21"/>
        </w:rPr>
        <w:t xml:space="preserve"> ꔷ 拥有稳定的心态，高度的抗压，能够在逆境中坚持自我；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eastAsia" w:ascii="微软雅黑" w:hAnsi="微软雅黑" w:eastAsia="微软雅黑" w:cs="微软雅黑"/>
          <w:b w:val="0"/>
          <w:color w:val="auto"/>
          <w:kern w:val="0"/>
          <w:sz w:val="22"/>
          <w:szCs w:val="21"/>
        </w:rPr>
      </w:pPr>
      <w:r>
        <w:rPr>
          <w:rFonts w:hint="eastAsia" w:ascii="微软雅黑" w:hAnsi="微软雅黑" w:eastAsia="微软雅黑" w:cs="微软雅黑"/>
          <w:b w:val="0"/>
          <w:color w:val="auto"/>
          <w:kern w:val="0"/>
          <w:sz w:val="22"/>
          <w:szCs w:val="21"/>
        </w:rPr>
        <w:t xml:space="preserve"> ꔷ 能够躬身入局、秉承从市场一线寻找问题答案的信念，为认养一头牛新零售业务百亿目标添砖加瓦。 </w:t>
      </w: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2</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bCs/>
          <w:color w:val="auto"/>
          <w:kern w:val="0"/>
          <w:sz w:val="24"/>
          <w:szCs w:val="22"/>
          <w:lang w:val="en-US" w:eastAsia="zh-CN"/>
        </w:rPr>
        <w:t>电商业务运营</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w:t>
      </w:r>
      <w:r>
        <w:rPr>
          <w:rFonts w:hint="eastAsia" w:ascii="微软雅黑" w:hAnsi="微软雅黑" w:eastAsia="微软雅黑" w:cs="微软雅黑"/>
          <w:b/>
          <w:bCs/>
          <w:color w:val="auto"/>
          <w:kern w:val="0"/>
          <w:sz w:val="24"/>
          <w:szCs w:val="22"/>
          <w:lang w:val="en-US" w:eastAsia="zh-CN"/>
        </w:rPr>
        <w:t>杭州</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 xml:space="preserve"> ꔷ 天猫/京东/抖音等平台的精细化运营，争锋角逐每年电商40万亿的战场；</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 xml:space="preserve"> ꔷ 电商的轮岗学习</w:t>
      </w:r>
      <w:r>
        <w:rPr>
          <w:rFonts w:hint="eastAsia" w:ascii="微软雅黑" w:hAnsi="微软雅黑" w:eastAsia="微软雅黑" w:cs="微软雅黑"/>
          <w:b w:val="0"/>
          <w:color w:val="auto"/>
          <w:kern w:val="0"/>
          <w:sz w:val="22"/>
          <w:szCs w:val="21"/>
          <w:lang w:eastAsia="zh-CN"/>
        </w:rPr>
        <w:t>（</w:t>
      </w:r>
      <w:r>
        <w:rPr>
          <w:rFonts w:hint="eastAsia" w:ascii="微软雅黑" w:hAnsi="微软雅黑" w:eastAsia="微软雅黑" w:cs="微软雅黑"/>
          <w:b w:val="0"/>
          <w:color w:val="auto"/>
          <w:kern w:val="0"/>
          <w:sz w:val="22"/>
          <w:szCs w:val="21"/>
          <w:lang w:val="en-US" w:eastAsia="zh-CN"/>
        </w:rPr>
        <w:t>活动运营、品类运营、流量运营、爆款打造）</w:t>
      </w:r>
      <w:r>
        <w:rPr>
          <w:rFonts w:hint="eastAsia" w:ascii="微软雅黑" w:hAnsi="微软雅黑" w:eastAsia="微软雅黑" w:cs="微软雅黑"/>
          <w:b w:val="0"/>
          <w:color w:val="auto"/>
          <w:kern w:val="0"/>
          <w:sz w:val="22"/>
          <w:szCs w:val="21"/>
          <w:lang w:eastAsia="zh-Hans"/>
        </w:rPr>
        <w:t>，为你打开快速成长通道；</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 xml:space="preserve"> ꔷ 业务板块的独立经营，为你培养通盘生意思维。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w:t>
      </w:r>
      <w:r>
        <w:rPr>
          <w:rFonts w:hint="default" w:ascii="微软雅黑" w:hAnsi="微软雅黑" w:eastAsia="微软雅黑" w:cs="微软雅黑"/>
          <w:b w:val="0"/>
          <w:color w:val="auto"/>
          <w:kern w:val="0"/>
          <w:sz w:val="22"/>
          <w:szCs w:val="21"/>
          <w:lang w:val="en-US" w:eastAsia="zh-CN"/>
        </w:rPr>
        <w:t>我们希望你</w:t>
      </w:r>
      <w:r>
        <w:rPr>
          <w:rFonts w:hint="eastAsia" w:ascii="微软雅黑" w:hAnsi="微软雅黑" w:eastAsia="微软雅黑" w:cs="微软雅黑"/>
          <w:b w:val="0"/>
          <w:color w:val="auto"/>
          <w:kern w:val="0"/>
          <w:sz w:val="22"/>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default" w:ascii="微软雅黑" w:hAnsi="微软雅黑" w:eastAsia="微软雅黑" w:cs="微软雅黑"/>
          <w:b w:val="0"/>
          <w:color w:val="auto"/>
          <w:kern w:val="0"/>
          <w:sz w:val="22"/>
          <w:szCs w:val="21"/>
          <w:lang w:val="en-US" w:eastAsia="zh-CN"/>
        </w:rPr>
        <w:t xml:space="preserve"> ꔷ 拥有较强的数据敏感性及逻辑能力，能够打下夯实的电商工作基础；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default" w:ascii="微软雅黑" w:hAnsi="微软雅黑" w:eastAsia="微软雅黑" w:cs="微软雅黑"/>
          <w:b w:val="0"/>
          <w:color w:val="auto"/>
          <w:kern w:val="0"/>
          <w:sz w:val="22"/>
          <w:szCs w:val="21"/>
          <w:lang w:val="en-US" w:eastAsia="zh-CN"/>
        </w:rPr>
        <w:t xml:space="preserve"> ꔷ 拥有较强的沟通能力，协作统筹能力，能够较好的做项目管理；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default" w:ascii="微软雅黑" w:hAnsi="微软雅黑" w:eastAsia="微软雅黑" w:cs="微软雅黑"/>
          <w:b w:val="0"/>
          <w:color w:val="auto"/>
          <w:kern w:val="0"/>
          <w:sz w:val="22"/>
          <w:szCs w:val="21"/>
          <w:lang w:val="en-US" w:eastAsia="zh-CN"/>
        </w:rPr>
        <w:t xml:space="preserve"> ꔷ 拥有稳定的心态，高度的抗压，能够在逆境中坚持自我。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0"/>
        <w:textAlignment w:val="center"/>
        <w:rPr>
          <w:rFonts w:hint="eastAsia" w:ascii="PingFang SC" w:hAnsi="PingFang SC" w:eastAsia="PingFang SC" w:cs="PingFang SC"/>
          <w:sz w:val="28"/>
          <w:szCs w:val="28"/>
        </w:rPr>
      </w:pP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3</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bCs/>
          <w:color w:val="auto"/>
          <w:kern w:val="0"/>
          <w:sz w:val="24"/>
          <w:szCs w:val="22"/>
          <w:lang w:val="en-US" w:eastAsia="zh-CN"/>
        </w:rPr>
        <w:t>供应链</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w:t>
      </w:r>
      <w:r>
        <w:rPr>
          <w:rFonts w:hint="eastAsia" w:ascii="微软雅黑" w:hAnsi="微软雅黑" w:eastAsia="微软雅黑" w:cs="微软雅黑"/>
          <w:b/>
          <w:bCs/>
          <w:color w:val="auto"/>
          <w:kern w:val="0"/>
          <w:sz w:val="24"/>
          <w:szCs w:val="22"/>
          <w:lang w:val="en-US" w:eastAsia="zh-CN"/>
        </w:rPr>
        <w:t>杭州</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default" w:ascii="微软雅黑" w:hAnsi="微软雅黑" w:eastAsia="微软雅黑" w:cs="微软雅黑"/>
          <w:b w:val="0"/>
          <w:color w:val="auto"/>
          <w:kern w:val="0"/>
          <w:sz w:val="22"/>
          <w:szCs w:val="21"/>
          <w:lang w:val="en-US" w:eastAsia="zh-CN"/>
        </w:rPr>
        <w:t>ꔷ 深度参与 “认养一头牛” 端到端敏捷供应链体系搭建，助力供应链效率优化与能力升级。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default" w:ascii="微软雅黑" w:hAnsi="微软雅黑" w:eastAsia="微软雅黑" w:cs="微软雅黑"/>
          <w:b w:val="0"/>
          <w:color w:val="auto"/>
          <w:kern w:val="0"/>
          <w:sz w:val="22"/>
          <w:szCs w:val="21"/>
          <w:lang w:val="en-US" w:eastAsia="zh-CN"/>
        </w:rPr>
        <w:t xml:space="preserve"> ꔷ 覆盖计划、物流、仓储全链路，参与供应链体系的规划设计与日常实际运作落地。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val="en-US" w:eastAsia="zh-CN"/>
        </w:rPr>
        <w:t xml:space="preserve"> ꔷ 支持供应链重点项目推进，包括项目调研、方案协助、执行跟进等相关工作。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w:t>
      </w:r>
      <w:r>
        <w:rPr>
          <w:rFonts w:hint="default" w:ascii="微软雅黑" w:hAnsi="微软雅黑" w:eastAsia="微软雅黑" w:cs="微软雅黑"/>
          <w:b w:val="0"/>
          <w:color w:val="auto"/>
          <w:kern w:val="0"/>
          <w:sz w:val="22"/>
          <w:szCs w:val="21"/>
          <w:lang w:val="en-US" w:eastAsia="zh-CN"/>
        </w:rPr>
        <w:t>我们希望你</w:t>
      </w:r>
      <w:r>
        <w:rPr>
          <w:rFonts w:hint="eastAsia" w:ascii="微软雅黑" w:hAnsi="微软雅黑" w:eastAsia="微软雅黑" w:cs="微软雅黑"/>
          <w:b w:val="0"/>
          <w:color w:val="auto"/>
          <w:kern w:val="0"/>
          <w:sz w:val="22"/>
          <w:szCs w:val="21"/>
          <w:lang w:val="en-US" w:eastAsia="zh-CN"/>
        </w:rPr>
        <w:t>】</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 结果导向明确，目标感强，具备同时推进多线程任务并确保落地的能力。</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 思维缜密、逻辑清晰，对数据有较高敏感度，能通过数据分析发现问题并提出建议。 </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 沟通协调能力突出，善于应对供应链环节中的变化，具备及时调整策略、纠偏优化的意识。</w:t>
      </w:r>
    </w:p>
    <w:p>
      <w:pPr>
        <w:keepNext w:val="0"/>
        <w:keepLines w:val="0"/>
        <w:widowControl/>
        <w:suppressLineNumbers w:val="0"/>
        <w:jc w:val="left"/>
        <w:rPr>
          <w:sz w:val="22"/>
          <w:szCs w:val="22"/>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 本科及以上学历，供应链管理、物流管理、管理科学与工程等相关专业优先。 </w:t>
      </w:r>
    </w:p>
    <w:p>
      <w:pPr>
        <w:widowControl/>
        <w:spacing w:line="451" w:lineRule="atLeast"/>
        <w:ind w:firstLine="420" w:firstLineChars="0"/>
        <w:jc w:val="left"/>
        <w:rPr>
          <w:rFonts w:hint="default" w:ascii="微软雅黑" w:hAnsi="微软雅黑" w:eastAsia="微软雅黑" w:cs="微软雅黑"/>
          <w:b/>
          <w:bCs/>
          <w:color w:val="000000"/>
          <w:kern w:val="0"/>
          <w:sz w:val="24"/>
          <w:szCs w:val="22"/>
          <w:lang w:eastAsia="zh-Hans"/>
        </w:rPr>
      </w:pP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4</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bCs/>
          <w:color w:val="auto"/>
          <w:kern w:val="0"/>
          <w:sz w:val="24"/>
          <w:szCs w:val="22"/>
          <w:lang w:val="en-US" w:eastAsia="zh-CN"/>
        </w:rPr>
        <w:t>电商商务</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w:t>
      </w:r>
      <w:r>
        <w:rPr>
          <w:rFonts w:hint="eastAsia" w:ascii="微软雅黑" w:hAnsi="微软雅黑" w:eastAsia="微软雅黑" w:cs="微软雅黑"/>
          <w:b/>
          <w:bCs/>
          <w:color w:val="auto"/>
          <w:kern w:val="0"/>
          <w:sz w:val="24"/>
          <w:szCs w:val="22"/>
          <w:lang w:val="en-US" w:eastAsia="zh-CN"/>
        </w:rPr>
        <w:t>杭州</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ꔷ 抖音/淘宝/快手/视频号等多渠道的达人拓展和维护工作，参与千万销售业绩达成； </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 接受从达人筛选、建联、维护和直播/短视频合作落地的专业培训；</w:t>
      </w:r>
    </w:p>
    <w:p>
      <w:pPr>
        <w:keepNext w:val="0"/>
        <w:keepLines w:val="0"/>
        <w:widowControl/>
        <w:suppressLineNumbers w:val="0"/>
        <w:jc w:val="left"/>
        <w:rPr>
          <w:rFonts w:hint="default" w:ascii="微软雅黑" w:hAnsi="微软雅黑" w:eastAsia="微软雅黑" w:cs="微软雅黑"/>
          <w:b w:val="0"/>
          <w:color w:val="auto"/>
          <w:kern w:val="0"/>
          <w:sz w:val="22"/>
          <w:szCs w:val="21"/>
          <w:lang w:eastAsia="zh-Hans"/>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 获得达人数据分析、竞品分析和千万专场执行的高阶技能。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w:t>
      </w:r>
      <w:r>
        <w:rPr>
          <w:rFonts w:hint="default" w:ascii="微软雅黑" w:hAnsi="微软雅黑" w:eastAsia="微软雅黑" w:cs="微软雅黑"/>
          <w:b w:val="0"/>
          <w:color w:val="auto"/>
          <w:kern w:val="0"/>
          <w:sz w:val="22"/>
          <w:szCs w:val="21"/>
          <w:lang w:val="en-US" w:eastAsia="zh-CN"/>
        </w:rPr>
        <w:t>我们希望你</w:t>
      </w:r>
      <w:r>
        <w:rPr>
          <w:rFonts w:hint="eastAsia" w:ascii="微软雅黑" w:hAnsi="微软雅黑" w:eastAsia="微软雅黑" w:cs="微软雅黑"/>
          <w:b w:val="0"/>
          <w:color w:val="auto"/>
          <w:kern w:val="0"/>
          <w:sz w:val="22"/>
          <w:szCs w:val="21"/>
          <w:lang w:val="en-US" w:eastAsia="zh-CN"/>
        </w:rPr>
        <w:t>】</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ꔷ拥有极强的沟通能力，高效执行力，能灵活处理突发事件；</w:t>
      </w:r>
    </w:p>
    <w:p>
      <w:pPr>
        <w:keepNext w:val="0"/>
        <w:keepLines w:val="0"/>
        <w:widowControl/>
        <w:suppressLineNumbers w:val="0"/>
        <w:jc w:val="left"/>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ꔷ面对压力处变不惊，并期待从业绩达成中获得成就感，快速成长。 </w:t>
      </w:r>
    </w:p>
    <w:p>
      <w:pPr>
        <w:widowControl/>
        <w:spacing w:line="451" w:lineRule="atLeast"/>
        <w:ind w:firstLine="420" w:firstLineChars="0"/>
        <w:jc w:val="left"/>
        <w:rPr>
          <w:rFonts w:hint="default" w:ascii="微软雅黑" w:hAnsi="微软雅黑" w:eastAsia="微软雅黑" w:cs="微软雅黑"/>
          <w:b/>
          <w:bCs/>
          <w:color w:val="000000"/>
          <w:kern w:val="0"/>
          <w:sz w:val="24"/>
          <w:szCs w:val="22"/>
          <w:lang w:eastAsia="zh-Hans"/>
        </w:rPr>
      </w:pP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5</w:t>
      </w:r>
      <w:r>
        <w:rPr>
          <w:rFonts w:hint="default" w:ascii="微软雅黑" w:hAnsi="微软雅黑" w:eastAsia="微软雅黑" w:cs="微软雅黑"/>
          <w:b w:val="0"/>
          <w:color w:val="auto"/>
          <w:kern w:val="0"/>
          <w:sz w:val="22"/>
          <w:szCs w:val="21"/>
        </w:rPr>
        <w:t>】</w:t>
      </w:r>
      <w:r>
        <w:rPr>
          <w:rFonts w:hint="eastAsia" w:ascii="微软雅黑" w:hAnsi="微软雅黑" w:eastAsia="微软雅黑" w:cs="微软雅黑"/>
          <w:b/>
          <w:bCs/>
          <w:color w:val="auto"/>
          <w:kern w:val="0"/>
          <w:sz w:val="24"/>
          <w:szCs w:val="22"/>
          <w:lang w:val="en-US" w:eastAsia="zh-CN"/>
        </w:rPr>
        <w:t>品牌市场产品</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w:t>
      </w:r>
      <w:r>
        <w:rPr>
          <w:rFonts w:hint="eastAsia" w:ascii="微软雅黑" w:hAnsi="微软雅黑" w:eastAsia="微软雅黑" w:cs="微软雅黑"/>
          <w:b/>
          <w:bCs/>
          <w:color w:val="auto"/>
          <w:kern w:val="0"/>
          <w:sz w:val="24"/>
          <w:szCs w:val="22"/>
          <w:lang w:val="en-US" w:eastAsia="zh-CN"/>
        </w:rPr>
        <w:t>杭州</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val="0"/>
          <w:color w:val="auto"/>
          <w:kern w:val="0"/>
          <w:sz w:val="22"/>
          <w:szCs w:val="21"/>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本岗位是三个方向统一招聘。分别是品牌策划方向、市场推广方向、产品经理方向</w:t>
      </w:r>
    </w:p>
    <w:p>
      <w:pPr>
        <w:widowControl/>
        <w:spacing w:line="451" w:lineRule="atLeast"/>
        <w:jc w:val="left"/>
        <w:rPr>
          <w:rFonts w:hint="eastAsia"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 xml:space="preserve"> ꔷ 品牌策划：对接集团品牌定位规划，通过行业报告、竞品分析等追踪快消 / 食品 / 电商行业趋势与通路情报；挖掘品牌核心差异点，协助策划品牌故事、撰写传播文案，支撑品牌推广落地。​</w:t>
      </w:r>
    </w:p>
    <w:p>
      <w:pPr>
        <w:widowControl/>
        <w:spacing w:line="451" w:lineRule="atLeast"/>
        <w:jc w:val="left"/>
        <w:rPr>
          <w:rFonts w:hint="eastAsia"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 xml:space="preserve"> ꔷ 市场推广：参与天猫/京东/抖音等平台营销IP的策划与落地，包括：竞品分析、创意提案策划及落地以及联动平台小二、KOL、直播团队制定推广节奏等。 </w:t>
      </w:r>
    </w:p>
    <w:p>
      <w:pPr>
        <w:widowControl/>
        <w:spacing w:line="451" w:lineRule="atLeast"/>
        <w:jc w:val="left"/>
        <w:rPr>
          <w:rFonts w:hint="default" w:ascii="微软雅黑" w:hAnsi="微软雅黑" w:eastAsia="微软雅黑" w:cs="微软雅黑"/>
          <w:b w:val="0"/>
          <w:color w:val="auto"/>
          <w:kern w:val="0"/>
          <w:sz w:val="22"/>
          <w:szCs w:val="21"/>
          <w:lang w:eastAsia="zh-Hans"/>
        </w:rPr>
      </w:pPr>
      <w:r>
        <w:rPr>
          <w:rFonts w:hint="eastAsia" w:ascii="微软雅黑" w:hAnsi="微软雅黑" w:eastAsia="微软雅黑" w:cs="微软雅黑"/>
          <w:b w:val="0"/>
          <w:color w:val="auto"/>
          <w:kern w:val="0"/>
          <w:sz w:val="22"/>
          <w:szCs w:val="21"/>
          <w:lang w:eastAsia="zh-Hans"/>
        </w:rPr>
        <w:t>ꔷ 产品方向：深度参与新品从需求调研、概念打磨到上市筹备的全流程；协同市场、销售团队策划促销、线上活动等营销方案，跟进执行并收集反馈，优化活动效果。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w:t>
      </w:r>
      <w:r>
        <w:rPr>
          <w:rFonts w:hint="default" w:ascii="微软雅黑" w:hAnsi="微软雅黑" w:eastAsia="微软雅黑" w:cs="微软雅黑"/>
          <w:b w:val="0"/>
          <w:color w:val="auto"/>
          <w:kern w:val="0"/>
          <w:sz w:val="22"/>
          <w:szCs w:val="21"/>
          <w:lang w:val="en-US" w:eastAsia="zh-CN"/>
        </w:rPr>
        <w:t>我们希望你</w:t>
      </w:r>
      <w:r>
        <w:rPr>
          <w:rFonts w:hint="eastAsia" w:ascii="微软雅黑" w:hAnsi="微软雅黑" w:eastAsia="微软雅黑" w:cs="微软雅黑"/>
          <w:b w:val="0"/>
          <w:color w:val="auto"/>
          <w:kern w:val="0"/>
          <w:sz w:val="22"/>
          <w:szCs w:val="21"/>
          <w:lang w:val="en-US" w:eastAsia="zh-CN"/>
        </w:rPr>
        <w:t>】</w:t>
      </w:r>
    </w:p>
    <w:p>
      <w:pPr>
        <w:keepNext w:val="0"/>
        <w:keepLines w:val="0"/>
        <w:widowControl/>
        <w:suppressLineNumbers w:val="0"/>
        <w:jc w:val="left"/>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ꔷ热爱快消、食品、电商行业，日常关注消费趋势、热门品牌动态；​</w:t>
      </w:r>
    </w:p>
    <w:p>
      <w:pPr>
        <w:keepNext w:val="0"/>
        <w:keepLines w:val="0"/>
        <w:widowControl/>
        <w:suppressLineNumbers w:val="0"/>
        <w:jc w:val="left"/>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ꔷ具备敏锐的市场洞察力，能通过数据或信息分析提炼观点，形成简单分析报告；​</w:t>
      </w:r>
    </w:p>
    <w:p>
      <w:pPr>
        <w:keepNext w:val="0"/>
        <w:keepLines w:val="0"/>
        <w:widowControl/>
        <w:suppressLineNumbers w:val="0"/>
        <w:jc w:val="left"/>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 xml:space="preserve"> ꔷ对新玩法、新工具保持好奇心，有脑洞、善策划，能提出创新想法；​ ꔷ善于跨部门沟通协作，能承受阶段性工作压力，执行力强；​ </w:t>
      </w:r>
    </w:p>
    <w:p>
      <w:pPr>
        <w:keepNext w:val="0"/>
        <w:keepLines w:val="0"/>
        <w:widowControl/>
        <w:suppressLineNumbers w:val="0"/>
        <w:jc w:val="left"/>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ꔷ本科及以上学历，市场营销、广告学、新闻学、传播学、工商管理、食品科学等相关专业优先。</w:t>
      </w:r>
    </w:p>
    <w:p>
      <w:pPr>
        <w:widowControl/>
        <w:spacing w:line="451" w:lineRule="atLeast"/>
        <w:ind w:firstLine="420" w:firstLineChars="0"/>
        <w:jc w:val="left"/>
        <w:rPr>
          <w:rFonts w:hint="default" w:ascii="微软雅黑" w:hAnsi="微软雅黑" w:eastAsia="微软雅黑" w:cs="微软雅黑"/>
          <w:b/>
          <w:bCs/>
          <w:color w:val="000000"/>
          <w:kern w:val="0"/>
          <w:sz w:val="24"/>
          <w:szCs w:val="22"/>
          <w:lang w:eastAsia="zh-Hans"/>
        </w:rPr>
      </w:pP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rPr>
        <w:t>【</w:t>
      </w:r>
      <w:bookmarkStart w:id="0" w:name="_GoBack"/>
      <w:r>
        <w:rPr>
          <w:rFonts w:hint="eastAsia" w:ascii="微软雅黑" w:hAnsi="微软雅黑" w:eastAsia="微软雅黑" w:cs="微软雅黑"/>
          <w:b w:val="0"/>
          <w:color w:val="auto"/>
          <w:kern w:val="0"/>
          <w:sz w:val="22"/>
          <w:szCs w:val="21"/>
        </w:rPr>
        <w:t>招聘职位</w:t>
      </w:r>
      <w:r>
        <w:rPr>
          <w:rFonts w:hint="eastAsia" w:ascii="微软雅黑" w:hAnsi="微软雅黑" w:eastAsia="微软雅黑" w:cs="微软雅黑"/>
          <w:b w:val="0"/>
          <w:color w:val="auto"/>
          <w:kern w:val="0"/>
          <w:sz w:val="22"/>
          <w:szCs w:val="21"/>
          <w:lang w:val="en-US" w:eastAsia="zh-CN"/>
        </w:rPr>
        <w:t>6</w:t>
      </w:r>
      <w:r>
        <w:rPr>
          <w:rFonts w:hint="default" w:ascii="微软雅黑" w:hAnsi="微软雅黑" w:eastAsia="微软雅黑" w:cs="微软雅黑"/>
          <w:b w:val="0"/>
          <w:color w:val="auto"/>
          <w:kern w:val="0"/>
          <w:sz w:val="22"/>
          <w:szCs w:val="21"/>
        </w:rPr>
        <w:t>】</w:t>
      </w:r>
      <w:r>
        <w:rPr>
          <w:rFonts w:hint="default" w:ascii="微软雅黑" w:hAnsi="微软雅黑" w:eastAsia="微软雅黑" w:cs="微软雅黑"/>
          <w:b/>
          <w:bCs/>
          <w:color w:val="auto"/>
          <w:kern w:val="0"/>
          <w:sz w:val="24"/>
          <w:szCs w:val="22"/>
          <w:lang w:eastAsia="zh-Hans"/>
        </w:rPr>
        <w:t>视频内容</w:t>
      </w:r>
      <w:r>
        <w:rPr>
          <w:rFonts w:hint="eastAsia" w:ascii="微软雅黑" w:hAnsi="微软雅黑" w:eastAsia="微软雅黑" w:cs="微软雅黑"/>
          <w:b/>
          <w:bCs/>
          <w:color w:val="auto"/>
          <w:kern w:val="0"/>
          <w:sz w:val="24"/>
          <w:szCs w:val="22"/>
          <w:lang w:val="en-US" w:eastAsia="zh-Hans"/>
        </w:rPr>
        <w:t>管培生</w:t>
      </w:r>
      <w:r>
        <w:rPr>
          <w:rFonts w:hint="default" w:ascii="微软雅黑" w:hAnsi="微软雅黑" w:eastAsia="微软雅黑" w:cs="微软雅黑"/>
          <w:b/>
          <w:bCs/>
          <w:color w:val="auto"/>
          <w:kern w:val="0"/>
          <w:sz w:val="24"/>
          <w:szCs w:val="22"/>
          <w:lang w:eastAsia="zh-Hans"/>
        </w:rPr>
        <w:t>（</w:t>
      </w:r>
      <w:r>
        <w:rPr>
          <w:rFonts w:hint="eastAsia" w:ascii="微软雅黑" w:hAnsi="微软雅黑" w:eastAsia="微软雅黑" w:cs="微软雅黑"/>
          <w:b/>
          <w:bCs/>
          <w:color w:val="auto"/>
          <w:kern w:val="0"/>
          <w:sz w:val="24"/>
          <w:szCs w:val="22"/>
          <w:lang w:val="en-US" w:eastAsia="zh-Hans"/>
        </w:rPr>
        <w:t>base</w:t>
      </w:r>
      <w:r>
        <w:rPr>
          <w:rFonts w:hint="eastAsia" w:ascii="微软雅黑" w:hAnsi="微软雅黑" w:eastAsia="微软雅黑" w:cs="微软雅黑"/>
          <w:b/>
          <w:bCs/>
          <w:color w:val="auto"/>
          <w:kern w:val="0"/>
          <w:sz w:val="24"/>
          <w:szCs w:val="22"/>
          <w:lang w:val="en-US" w:eastAsia="zh-CN"/>
        </w:rPr>
        <w:t>杭州</w:t>
      </w:r>
      <w:r>
        <w:rPr>
          <w:rFonts w:hint="default" w:ascii="微软雅黑" w:hAnsi="微软雅黑" w:eastAsia="微软雅黑" w:cs="微软雅黑"/>
          <w:b/>
          <w:bCs/>
          <w:color w:val="auto"/>
          <w:kern w:val="0"/>
          <w:sz w:val="24"/>
          <w:szCs w:val="22"/>
          <w:lang w:eastAsia="zh-Hans"/>
        </w:rPr>
        <w:t>）</w:t>
      </w:r>
    </w:p>
    <w:p>
      <w:pPr>
        <w:widowControl/>
        <w:spacing w:line="451" w:lineRule="atLeast"/>
        <w:ind w:firstLine="420" w:firstLineChars="0"/>
        <w:jc w:val="left"/>
        <w:rPr>
          <w:rFonts w:hint="default" w:ascii="微软雅黑" w:hAnsi="微软雅黑" w:eastAsia="微软雅黑" w:cs="微软雅黑"/>
          <w:b/>
          <w:bCs/>
          <w:color w:val="auto"/>
          <w:kern w:val="0"/>
          <w:sz w:val="24"/>
          <w:szCs w:val="22"/>
          <w:lang w:eastAsia="zh-Hans"/>
        </w:rPr>
      </w:pPr>
      <w:r>
        <w:rPr>
          <w:rFonts w:hint="default" w:ascii="微软雅黑" w:hAnsi="微软雅黑" w:eastAsia="微软雅黑" w:cs="微软雅黑"/>
          <w:b w:val="0"/>
          <w:color w:val="auto"/>
          <w:kern w:val="0"/>
          <w:sz w:val="22"/>
          <w:szCs w:val="21"/>
          <w:lang w:eastAsia="zh-Hans"/>
        </w:rPr>
        <w:t>【</w:t>
      </w:r>
      <w:r>
        <w:rPr>
          <w:rFonts w:hint="eastAsia" w:ascii="微软雅黑" w:hAnsi="微软雅黑" w:eastAsia="微软雅黑" w:cs="微软雅黑"/>
          <w:b w:val="0"/>
          <w:color w:val="auto"/>
          <w:kern w:val="0"/>
          <w:sz w:val="22"/>
          <w:szCs w:val="21"/>
          <w:lang w:val="en-US" w:eastAsia="zh-Hans"/>
        </w:rPr>
        <w:t>您将参与</w:t>
      </w:r>
      <w:r>
        <w:rPr>
          <w:rFonts w:hint="default" w:ascii="微软雅黑" w:hAnsi="微软雅黑" w:eastAsia="微软雅黑" w:cs="微软雅黑"/>
          <w:b w:val="0"/>
          <w:color w:val="auto"/>
          <w:kern w:val="0"/>
          <w:sz w:val="22"/>
          <w:szCs w:val="21"/>
          <w:lang w:eastAsia="zh-Hans"/>
        </w:rPr>
        <w:t>】</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本岗位分为品牌长视频和信息流短视频两个方向</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ꔷ 多形式内容全案策划：短视频爆款+长视频深度内容双线驱动，支撑品牌曝光与转化目标</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ꔷ 创意脑爆：从0到1内容生产全流程：创意输出、脚本撰写到跨部门协作落地</w:t>
      </w:r>
    </w:p>
    <w:p>
      <w:pPr>
        <w:widowControl/>
        <w:spacing w:line="451" w:lineRule="atLeast"/>
        <w:ind w:firstLine="420" w:firstLineChars="0"/>
        <w:jc w:val="left"/>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ꔷ 数据驱动内容迭代：从“经验主义”到“量化创意”的高阶进阶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eastAsia" w:ascii="微软雅黑" w:hAnsi="微软雅黑" w:eastAsia="微软雅黑" w:cs="微软雅黑"/>
          <w:b w:val="0"/>
          <w:color w:val="auto"/>
          <w:kern w:val="0"/>
          <w:sz w:val="22"/>
          <w:szCs w:val="21"/>
          <w:lang w:val="en-US" w:eastAsia="zh-CN"/>
        </w:rPr>
      </w:pPr>
      <w:r>
        <w:rPr>
          <w:rFonts w:hint="eastAsia" w:ascii="微软雅黑" w:hAnsi="微软雅黑" w:eastAsia="微软雅黑" w:cs="微软雅黑"/>
          <w:b w:val="0"/>
          <w:color w:val="auto"/>
          <w:kern w:val="0"/>
          <w:sz w:val="22"/>
          <w:szCs w:val="21"/>
          <w:lang w:val="en-US" w:eastAsia="zh-CN"/>
        </w:rPr>
        <w:t>【</w:t>
      </w:r>
      <w:r>
        <w:rPr>
          <w:rFonts w:hint="default" w:ascii="微软雅黑" w:hAnsi="微软雅黑" w:eastAsia="微软雅黑" w:cs="微软雅黑"/>
          <w:b w:val="0"/>
          <w:color w:val="auto"/>
          <w:kern w:val="0"/>
          <w:sz w:val="22"/>
          <w:szCs w:val="21"/>
          <w:lang w:val="en-US" w:eastAsia="zh-CN"/>
        </w:rPr>
        <w:t>我们希望你</w:t>
      </w:r>
      <w:r>
        <w:rPr>
          <w:rFonts w:hint="eastAsia" w:ascii="微软雅黑" w:hAnsi="微软雅黑" w:eastAsia="微软雅黑" w:cs="微软雅黑"/>
          <w:b w:val="0"/>
          <w:color w:val="auto"/>
          <w:kern w:val="0"/>
          <w:sz w:val="22"/>
          <w:szCs w:val="21"/>
          <w:lang w:val="en-US"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微软雅黑" w:hAnsi="微软雅黑" w:eastAsia="微软雅黑" w:cs="微软雅黑"/>
          <w:b w:val="0"/>
          <w:color w:val="auto"/>
          <w:kern w:val="0"/>
          <w:sz w:val="22"/>
          <w:szCs w:val="21"/>
          <w:lang w:val="en-US" w:eastAsia="zh-CN"/>
        </w:rPr>
        <w:t xml:space="preserve">ꔷ </w:t>
      </w: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本科及以上学历，广告学、新闻学、传播学、市场营销、数字媒体艺术等相关专业优先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pPr>
      <w:r>
        <w:rPr>
          <w:rFonts w:hint="eastAsia" w:ascii="微软雅黑" w:hAnsi="微软雅黑" w:eastAsia="微软雅黑" w:cs="微软雅黑"/>
          <w:b w:val="0"/>
          <w:color w:val="auto"/>
          <w:kern w:val="0"/>
          <w:sz w:val="22"/>
          <w:szCs w:val="21"/>
          <w:lang w:val="en-US" w:eastAsia="zh-CN"/>
        </w:rPr>
        <w:t xml:space="preserve">ꔷ </w:t>
      </w: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熟练使用剪映/PR（基础剪辑）、有较好的文案策划和视频剪辑能力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440" w:firstLineChars="200"/>
        <w:textAlignment w:val="center"/>
        <w:rPr>
          <w:rFonts w:hint="default" w:ascii="微软雅黑" w:hAnsi="微软雅黑" w:eastAsia="微软雅黑" w:cs="微软雅黑"/>
          <w:b/>
          <w:bCs/>
          <w:color w:val="auto"/>
          <w:kern w:val="0"/>
          <w:sz w:val="24"/>
          <w:szCs w:val="22"/>
          <w:lang w:val="en-US" w:eastAsia="zh-CN"/>
        </w:rPr>
      </w:pPr>
      <w:r>
        <w:rPr>
          <w:rFonts w:hint="eastAsia" w:ascii="微软雅黑" w:hAnsi="微软雅黑" w:eastAsia="微软雅黑" w:cs="微软雅黑"/>
          <w:b w:val="0"/>
          <w:color w:val="auto"/>
          <w:kern w:val="0"/>
          <w:sz w:val="22"/>
          <w:szCs w:val="21"/>
          <w:lang w:val="en-US" w:eastAsia="zh-CN"/>
        </w:rPr>
        <w:t xml:space="preserve">ꔷ </w:t>
      </w:r>
      <w:r>
        <w:rPr>
          <w:rFonts w:hint="eastAsia" w:ascii="PingFang SC" w:hAnsi="PingFang SC" w:eastAsia="PingFang SC" w:cs="PingFang SC"/>
          <w:b w:val="0"/>
          <w:bCs w:val="0"/>
          <w:i w:val="0"/>
          <w:iCs w:val="0"/>
          <w:caps w:val="0"/>
          <w:color w:val="0F1214"/>
          <w:spacing w:val="0"/>
          <w:kern w:val="0"/>
          <w:sz w:val="22"/>
          <w:szCs w:val="22"/>
          <w:u w:val="none"/>
          <w:shd w:val="clear" w:fill="FFFFFF"/>
          <w:lang w:val="en-US" w:eastAsia="zh-CN" w:bidi="ar"/>
        </w:rPr>
        <w:t>网感爆棚、无限脑洞和较好的文案脚本创意能力</w:t>
      </w:r>
    </w:p>
    <w:bookmarkEnd w:id="0"/>
    <w:p>
      <w:pPr>
        <w:widowControl/>
        <w:spacing w:line="451" w:lineRule="atLeast"/>
        <w:ind w:firstLine="420" w:firstLineChars="0"/>
        <w:jc w:val="left"/>
        <w:rPr>
          <w:rFonts w:hint="default" w:ascii="微软雅黑" w:hAnsi="微软雅黑" w:eastAsia="微软雅黑" w:cs="微软雅黑"/>
          <w:b/>
          <w:bCs/>
          <w:color w:val="000000"/>
          <w:kern w:val="0"/>
          <w:sz w:val="24"/>
          <w:szCs w:val="22"/>
          <w:lang w:eastAsia="zh-Hans"/>
        </w:rPr>
      </w:pPr>
    </w:p>
    <w:p>
      <w:pPr>
        <w:widowControl/>
        <w:spacing w:line="451" w:lineRule="atLeast"/>
        <w:ind w:firstLine="420" w:firstLineChars="0"/>
        <w:jc w:val="left"/>
        <w:rPr>
          <w:rFonts w:hint="eastAsia" w:ascii="微软雅黑" w:hAnsi="微软雅黑" w:eastAsia="微软雅黑" w:cs="微软雅黑"/>
          <w:b/>
          <w:bCs/>
          <w:color w:val="000000"/>
          <w:kern w:val="0"/>
          <w:sz w:val="22"/>
          <w:szCs w:val="21"/>
          <w:lang w:val="en-US" w:eastAsia="zh-Hans"/>
        </w:rPr>
      </w:pPr>
      <w:r>
        <w:rPr>
          <w:rFonts w:hint="eastAsia" w:ascii="微软雅黑" w:hAnsi="微软雅黑" w:eastAsia="微软雅黑" w:cs="微软雅黑"/>
          <w:b/>
          <w:bCs/>
          <w:color w:val="000000"/>
          <w:kern w:val="0"/>
          <w:sz w:val="22"/>
          <w:szCs w:val="21"/>
        </w:rPr>
        <w:t>招聘流程：网申（简历投递）</w:t>
      </w:r>
      <w:r>
        <w:rPr>
          <w:rFonts w:hint="default" w:ascii="微软雅黑" w:hAnsi="微软雅黑" w:eastAsia="微软雅黑" w:cs="微软雅黑"/>
          <w:b/>
          <w:bCs/>
          <w:color w:val="000000"/>
          <w:kern w:val="0"/>
          <w:sz w:val="22"/>
          <w:szCs w:val="21"/>
        </w:rPr>
        <w:t>-</w:t>
      </w:r>
      <w:r>
        <w:rPr>
          <w:rFonts w:hint="eastAsia" w:ascii="微软雅黑" w:hAnsi="微软雅黑" w:eastAsia="微软雅黑" w:cs="微软雅黑"/>
          <w:b/>
          <w:bCs/>
          <w:color w:val="000000"/>
          <w:kern w:val="0"/>
          <w:sz w:val="22"/>
          <w:szCs w:val="21"/>
          <w:lang w:val="en-US" w:eastAsia="zh-Hans"/>
        </w:rPr>
        <w:t>简历筛选</w:t>
      </w:r>
      <w:r>
        <w:rPr>
          <w:rFonts w:hint="default" w:ascii="微软雅黑" w:hAnsi="微软雅黑" w:eastAsia="微软雅黑" w:cs="微软雅黑"/>
          <w:b/>
          <w:bCs/>
          <w:color w:val="000000"/>
          <w:kern w:val="0"/>
          <w:sz w:val="22"/>
          <w:szCs w:val="21"/>
          <w:lang w:eastAsia="zh-Hans"/>
        </w:rPr>
        <w:t>-HR</w:t>
      </w:r>
      <w:r>
        <w:rPr>
          <w:rFonts w:hint="eastAsia" w:ascii="微软雅黑" w:hAnsi="微软雅黑" w:eastAsia="微软雅黑" w:cs="微软雅黑"/>
          <w:b/>
          <w:bCs/>
          <w:color w:val="000000"/>
          <w:kern w:val="0"/>
          <w:sz w:val="22"/>
          <w:szCs w:val="21"/>
          <w:lang w:val="en-US" w:eastAsia="zh-Hans"/>
        </w:rPr>
        <w:t>初试</w:t>
      </w:r>
      <w:r>
        <w:rPr>
          <w:rFonts w:hint="default" w:ascii="微软雅黑" w:hAnsi="微软雅黑" w:eastAsia="微软雅黑" w:cs="微软雅黑"/>
          <w:b/>
          <w:bCs/>
          <w:color w:val="000000"/>
          <w:kern w:val="0"/>
          <w:sz w:val="22"/>
          <w:szCs w:val="21"/>
          <w:lang w:eastAsia="zh-Hans"/>
        </w:rPr>
        <w:t>-</w:t>
      </w:r>
      <w:r>
        <w:rPr>
          <w:rFonts w:hint="eastAsia" w:ascii="微软雅黑" w:hAnsi="微软雅黑" w:eastAsia="微软雅黑" w:cs="微软雅黑"/>
          <w:b/>
          <w:bCs/>
          <w:color w:val="000000"/>
          <w:kern w:val="0"/>
          <w:sz w:val="22"/>
          <w:szCs w:val="21"/>
          <w:lang w:val="en-US" w:eastAsia="zh-Hans"/>
        </w:rPr>
        <w:t>专业复试</w:t>
      </w:r>
      <w:r>
        <w:rPr>
          <w:rFonts w:hint="default" w:ascii="微软雅黑" w:hAnsi="微软雅黑" w:eastAsia="微软雅黑" w:cs="微软雅黑"/>
          <w:b/>
          <w:bCs/>
          <w:color w:val="000000"/>
          <w:kern w:val="0"/>
          <w:sz w:val="22"/>
          <w:szCs w:val="21"/>
          <w:lang w:eastAsia="zh-Hans"/>
        </w:rPr>
        <w:t>--</w:t>
      </w:r>
      <w:r>
        <w:rPr>
          <w:rFonts w:hint="eastAsia" w:ascii="微软雅黑" w:hAnsi="微软雅黑" w:eastAsia="微软雅黑" w:cs="微软雅黑"/>
          <w:b/>
          <w:bCs/>
          <w:color w:val="000000"/>
          <w:kern w:val="0"/>
          <w:sz w:val="22"/>
          <w:szCs w:val="21"/>
          <w:lang w:val="en-US" w:eastAsia="zh-Hans"/>
        </w:rPr>
        <w:t>高管终试</w:t>
      </w:r>
      <w:r>
        <w:rPr>
          <w:rFonts w:hint="default" w:ascii="微软雅黑" w:hAnsi="微软雅黑" w:eastAsia="微软雅黑" w:cs="微软雅黑"/>
          <w:b/>
          <w:bCs/>
          <w:color w:val="000000"/>
          <w:kern w:val="0"/>
          <w:sz w:val="22"/>
          <w:szCs w:val="21"/>
          <w:lang w:eastAsia="zh-Hans"/>
        </w:rPr>
        <w:t>-OFFER</w:t>
      </w:r>
      <w:r>
        <w:rPr>
          <w:rFonts w:hint="eastAsia" w:ascii="微软雅黑" w:hAnsi="微软雅黑" w:eastAsia="微软雅黑" w:cs="微软雅黑"/>
          <w:b/>
          <w:bCs/>
          <w:color w:val="000000"/>
          <w:kern w:val="0"/>
          <w:sz w:val="22"/>
          <w:szCs w:val="21"/>
          <w:lang w:val="en-US" w:eastAsia="zh-Hans"/>
        </w:rPr>
        <w:t>发放</w:t>
      </w:r>
      <w:r>
        <w:rPr>
          <w:rFonts w:hint="default" w:ascii="微软雅黑" w:hAnsi="微软雅黑" w:eastAsia="微软雅黑" w:cs="微软雅黑"/>
          <w:b/>
          <w:bCs/>
          <w:color w:val="000000"/>
          <w:kern w:val="0"/>
          <w:sz w:val="22"/>
          <w:szCs w:val="21"/>
          <w:lang w:eastAsia="zh-Hans"/>
        </w:rPr>
        <w:t>-</w:t>
      </w:r>
      <w:r>
        <w:rPr>
          <w:rFonts w:hint="eastAsia" w:ascii="微软雅黑" w:hAnsi="微软雅黑" w:eastAsia="微软雅黑" w:cs="微软雅黑"/>
          <w:b/>
          <w:bCs/>
          <w:color w:val="000000"/>
          <w:kern w:val="0"/>
          <w:sz w:val="22"/>
          <w:szCs w:val="21"/>
          <w:lang w:val="en-US" w:eastAsia="zh-CN"/>
        </w:rPr>
        <w:t>三方签约/</w:t>
      </w:r>
      <w:r>
        <w:rPr>
          <w:rFonts w:hint="eastAsia" w:ascii="微软雅黑" w:hAnsi="微软雅黑" w:eastAsia="微软雅黑" w:cs="微软雅黑"/>
          <w:b/>
          <w:bCs/>
          <w:color w:val="000000"/>
          <w:kern w:val="0"/>
          <w:sz w:val="22"/>
          <w:szCs w:val="21"/>
          <w:lang w:val="en-US" w:eastAsia="zh-Hans"/>
        </w:rPr>
        <w:t>实习</w:t>
      </w:r>
      <w:r>
        <w:rPr>
          <w:rFonts w:hint="default" w:ascii="微软雅黑" w:hAnsi="微软雅黑" w:eastAsia="微软雅黑" w:cs="微软雅黑"/>
          <w:b/>
          <w:bCs/>
          <w:color w:val="000000"/>
          <w:kern w:val="0"/>
          <w:sz w:val="22"/>
          <w:szCs w:val="21"/>
          <w:lang w:eastAsia="zh-Hans"/>
        </w:rPr>
        <w:t>-</w:t>
      </w:r>
      <w:r>
        <w:rPr>
          <w:rFonts w:hint="eastAsia" w:ascii="微软雅黑" w:hAnsi="微软雅黑" w:eastAsia="微软雅黑" w:cs="微软雅黑"/>
          <w:b/>
          <w:bCs/>
          <w:color w:val="000000"/>
          <w:kern w:val="0"/>
          <w:sz w:val="22"/>
          <w:szCs w:val="21"/>
          <w:lang w:val="en-US" w:eastAsia="zh-Hans"/>
        </w:rPr>
        <w:t>正式入职</w:t>
      </w:r>
    </w:p>
    <w:p>
      <w:pPr>
        <w:widowControl/>
        <w:spacing w:line="451" w:lineRule="atLeast"/>
        <w:jc w:val="center"/>
        <w:rPr>
          <w:rFonts w:hint="default" w:ascii="微软雅黑" w:hAnsi="微软雅黑" w:eastAsia="微软雅黑" w:cs="微软雅黑"/>
          <w:b w:val="0"/>
          <w:color w:val="000000"/>
          <w:kern w:val="0"/>
          <w:sz w:val="22"/>
          <w:szCs w:val="21"/>
          <w:lang w:val="en-US" w:eastAsia="zh-Hans"/>
        </w:rPr>
      </w:pPr>
    </w:p>
    <w:p>
      <w:pPr>
        <w:widowControl/>
        <w:spacing w:line="451" w:lineRule="atLeast"/>
        <w:ind w:firstLine="420" w:firstLineChars="0"/>
        <w:jc w:val="left"/>
        <w:rPr>
          <w:rFonts w:hint="eastAsia" w:ascii="微软雅黑" w:hAnsi="微软雅黑" w:eastAsia="微软雅黑" w:cs="微软雅黑"/>
          <w:b/>
          <w:color w:val="000000"/>
          <w:kern w:val="0"/>
          <w:sz w:val="32"/>
          <w:szCs w:val="21"/>
          <w:lang w:val="en-US" w:eastAsia="zh-Hans"/>
        </w:rPr>
      </w:pPr>
      <w:r>
        <w:rPr>
          <w:rFonts w:hint="eastAsia" w:ascii="微软雅黑" w:hAnsi="微软雅黑" w:eastAsia="微软雅黑" w:cs="微软雅黑"/>
          <w:b/>
          <w:color w:val="000000"/>
          <w:kern w:val="0"/>
          <w:sz w:val="32"/>
          <w:szCs w:val="21"/>
          <w:lang w:val="en-US" w:eastAsia="zh-Hans"/>
        </w:rPr>
        <w:t>三</w:t>
      </w:r>
      <w:r>
        <w:rPr>
          <w:rFonts w:hint="default" w:ascii="微软雅黑" w:hAnsi="微软雅黑" w:eastAsia="微软雅黑" w:cs="微软雅黑"/>
          <w:b/>
          <w:color w:val="000000"/>
          <w:kern w:val="0"/>
          <w:sz w:val="32"/>
          <w:szCs w:val="21"/>
          <w:lang w:eastAsia="zh-Hans"/>
        </w:rPr>
        <w:t>、</w:t>
      </w:r>
      <w:r>
        <w:rPr>
          <w:rFonts w:hint="eastAsia" w:ascii="微软雅黑" w:hAnsi="微软雅黑" w:eastAsia="微软雅黑" w:cs="微软雅黑"/>
          <w:b/>
          <w:color w:val="000000"/>
          <w:kern w:val="0"/>
          <w:sz w:val="32"/>
          <w:szCs w:val="21"/>
          <w:lang w:val="en-US" w:eastAsia="zh-Hans"/>
        </w:rPr>
        <w:t>牛厂福利</w:t>
      </w:r>
    </w:p>
    <w:p>
      <w:pPr>
        <w:widowControl/>
        <w:numPr>
          <w:ilvl w:val="0"/>
          <w:numId w:val="3"/>
        </w:numPr>
        <w:spacing w:line="451" w:lineRule="atLeast"/>
        <w:ind w:left="-210" w:leftChars="0" w:firstLine="420" w:firstLineChars="0"/>
        <w:jc w:val="left"/>
        <w:rPr>
          <w:rFonts w:hint="eastAsia" w:ascii="微软雅黑" w:hAnsi="微软雅黑" w:eastAsia="微软雅黑" w:cs="微软雅黑"/>
          <w:b w:val="0"/>
          <w:color w:val="000000"/>
          <w:kern w:val="0"/>
          <w:sz w:val="22"/>
          <w:szCs w:val="21"/>
          <w:lang w:val="en-US" w:eastAsia="zh-Hans"/>
        </w:rPr>
      </w:pPr>
      <w:r>
        <w:rPr>
          <w:rFonts w:hint="eastAsia" w:ascii="微软雅黑" w:hAnsi="微软雅黑" w:eastAsia="微软雅黑" w:cs="微软雅黑"/>
          <w:b w:val="0"/>
          <w:color w:val="000000"/>
          <w:kern w:val="0"/>
          <w:sz w:val="22"/>
          <w:szCs w:val="21"/>
          <w:lang w:val="en-US" w:eastAsia="zh-Hans"/>
        </w:rPr>
        <w:t>职业发展快车道</w:t>
      </w:r>
      <w:r>
        <w:rPr>
          <w:rFonts w:hint="default" w:ascii="微软雅黑" w:hAnsi="微软雅黑" w:eastAsia="微软雅黑" w:cs="微软雅黑"/>
          <w:b w:val="0"/>
          <w:color w:val="000000"/>
          <w:kern w:val="0"/>
          <w:sz w:val="22"/>
          <w:szCs w:val="21"/>
          <w:lang w:eastAsia="zh-Hans"/>
        </w:rPr>
        <w:t>；</w:t>
      </w:r>
    </w:p>
    <w:p>
      <w:pPr>
        <w:widowControl/>
        <w:numPr>
          <w:ilvl w:val="0"/>
          <w:numId w:val="3"/>
        </w:numPr>
        <w:spacing w:line="451" w:lineRule="atLeast"/>
        <w:ind w:left="-210" w:leftChars="0" w:firstLine="420" w:firstLineChars="0"/>
        <w:jc w:val="left"/>
        <w:rPr>
          <w:rFonts w:hint="eastAsia" w:ascii="微软雅黑" w:hAnsi="微软雅黑" w:eastAsia="微软雅黑" w:cs="微软雅黑"/>
          <w:b w:val="0"/>
          <w:color w:val="000000"/>
          <w:kern w:val="0"/>
          <w:sz w:val="22"/>
          <w:szCs w:val="21"/>
          <w:lang w:val="en-US" w:eastAsia="zh-Hans"/>
        </w:rPr>
      </w:pPr>
      <w:r>
        <w:rPr>
          <w:rFonts w:hint="eastAsia" w:ascii="微软雅黑" w:hAnsi="微软雅黑" w:eastAsia="微软雅黑" w:cs="微软雅黑"/>
          <w:b w:val="0"/>
          <w:color w:val="000000"/>
          <w:kern w:val="0"/>
          <w:sz w:val="22"/>
          <w:szCs w:val="21"/>
          <w:lang w:val="en-US" w:eastAsia="zh-Hans"/>
        </w:rPr>
        <w:t>双休</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入职即享六险一金</w:t>
      </w:r>
      <w:r>
        <w:rPr>
          <w:rFonts w:hint="default" w:ascii="微软雅黑" w:hAnsi="微软雅黑" w:eastAsia="微软雅黑" w:cs="微软雅黑"/>
          <w:b w:val="0"/>
          <w:color w:val="000000"/>
          <w:kern w:val="0"/>
          <w:sz w:val="22"/>
          <w:szCs w:val="21"/>
          <w:lang w:eastAsia="zh-Hans"/>
        </w:rPr>
        <w:t>；</w:t>
      </w:r>
    </w:p>
    <w:p>
      <w:pPr>
        <w:widowControl/>
        <w:numPr>
          <w:ilvl w:val="0"/>
          <w:numId w:val="3"/>
        </w:numPr>
        <w:spacing w:line="451" w:lineRule="atLeast"/>
        <w:ind w:left="-210" w:leftChars="0" w:firstLine="420" w:firstLineChars="0"/>
        <w:jc w:val="left"/>
        <w:rPr>
          <w:rFonts w:hint="default" w:ascii="微软雅黑" w:hAnsi="微软雅黑" w:eastAsia="微软雅黑" w:cs="微软雅黑"/>
          <w:b w:val="0"/>
          <w:color w:val="000000"/>
          <w:kern w:val="0"/>
          <w:sz w:val="22"/>
          <w:szCs w:val="21"/>
          <w:lang w:val="en-US" w:eastAsia="zh-Hans"/>
        </w:rPr>
      </w:pPr>
      <w:r>
        <w:rPr>
          <w:rFonts w:hint="eastAsia" w:ascii="微软雅黑" w:hAnsi="微软雅黑" w:eastAsia="微软雅黑" w:cs="微软雅黑"/>
          <w:b w:val="0"/>
          <w:color w:val="000000"/>
          <w:kern w:val="0"/>
          <w:sz w:val="22"/>
          <w:szCs w:val="21"/>
          <w:lang w:val="en-US" w:eastAsia="zh-Hans"/>
        </w:rPr>
        <w:t>基础福利</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丰厚年终</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餐补</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话补</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电脑补贴</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带薪年假</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加班打车</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年度体检</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年度旅游</w:t>
      </w:r>
      <w:r>
        <w:rPr>
          <w:rFonts w:hint="default" w:ascii="微软雅黑" w:hAnsi="微软雅黑" w:eastAsia="微软雅黑" w:cs="微软雅黑"/>
          <w:b w:val="0"/>
          <w:color w:val="000000"/>
          <w:kern w:val="0"/>
          <w:sz w:val="22"/>
          <w:szCs w:val="21"/>
          <w:lang w:eastAsia="zh-Hans"/>
        </w:rPr>
        <w:t>；</w:t>
      </w:r>
    </w:p>
    <w:p>
      <w:pPr>
        <w:widowControl/>
        <w:numPr>
          <w:ilvl w:val="0"/>
          <w:numId w:val="3"/>
        </w:numPr>
        <w:spacing w:line="451" w:lineRule="atLeast"/>
        <w:ind w:left="-210" w:leftChars="0" w:firstLine="420" w:firstLineChars="0"/>
        <w:jc w:val="left"/>
        <w:rPr>
          <w:rFonts w:hint="default" w:ascii="微软雅黑" w:hAnsi="微软雅黑" w:eastAsia="微软雅黑" w:cs="微软雅黑"/>
          <w:b w:val="0"/>
          <w:color w:val="000000"/>
          <w:kern w:val="0"/>
          <w:sz w:val="22"/>
          <w:szCs w:val="21"/>
          <w:lang w:eastAsia="zh-Hans"/>
        </w:rPr>
      </w:pPr>
      <w:r>
        <w:rPr>
          <w:rFonts w:hint="eastAsia" w:ascii="微软雅黑" w:hAnsi="微软雅黑" w:eastAsia="微软雅黑" w:cs="微软雅黑"/>
          <w:b w:val="0"/>
          <w:color w:val="000000"/>
          <w:kern w:val="0"/>
          <w:sz w:val="22"/>
          <w:szCs w:val="21"/>
          <w:lang w:val="en-US" w:eastAsia="zh-Hans"/>
        </w:rPr>
        <w:t>短</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长期激励</w:t>
      </w:r>
      <w:r>
        <w:rPr>
          <w:rFonts w:hint="default" w:ascii="微软雅黑" w:hAnsi="微软雅黑" w:eastAsia="微软雅黑" w:cs="微软雅黑"/>
          <w:b w:val="0"/>
          <w:color w:val="000000"/>
          <w:kern w:val="0"/>
          <w:sz w:val="22"/>
          <w:szCs w:val="21"/>
          <w:lang w:eastAsia="zh-Hans"/>
        </w:rPr>
        <w:t>：年度两次加薪机会、核心骨干</w:t>
      </w:r>
      <w:r>
        <w:rPr>
          <w:rFonts w:hint="eastAsia" w:ascii="微软雅黑" w:hAnsi="微软雅黑" w:eastAsia="微软雅黑" w:cs="微软雅黑"/>
          <w:b w:val="0"/>
          <w:color w:val="000000"/>
          <w:kern w:val="0"/>
          <w:sz w:val="22"/>
          <w:szCs w:val="21"/>
          <w:lang w:val="en-US" w:eastAsia="zh-Hans"/>
        </w:rPr>
        <w:t>股权</w:t>
      </w:r>
      <w:r>
        <w:rPr>
          <w:rFonts w:hint="default" w:ascii="微软雅黑" w:hAnsi="微软雅黑" w:eastAsia="微软雅黑" w:cs="微软雅黑"/>
          <w:b w:val="0"/>
          <w:color w:val="000000"/>
          <w:kern w:val="0"/>
          <w:sz w:val="22"/>
          <w:szCs w:val="21"/>
          <w:lang w:eastAsia="zh-Hans"/>
        </w:rPr>
        <w:t>计划；</w:t>
      </w:r>
    </w:p>
    <w:p>
      <w:pPr>
        <w:widowControl/>
        <w:numPr>
          <w:ilvl w:val="0"/>
          <w:numId w:val="3"/>
        </w:numPr>
        <w:spacing w:line="451" w:lineRule="atLeast"/>
        <w:ind w:left="-210" w:leftChars="0" w:firstLine="420" w:firstLineChars="0"/>
        <w:jc w:val="left"/>
        <w:rPr>
          <w:rFonts w:hint="default" w:ascii="微软雅黑" w:hAnsi="微软雅黑" w:eastAsia="微软雅黑" w:cs="微软雅黑"/>
          <w:b w:val="0"/>
          <w:color w:val="000000"/>
          <w:kern w:val="0"/>
          <w:sz w:val="22"/>
          <w:szCs w:val="21"/>
          <w:lang w:eastAsia="zh-Hans"/>
        </w:rPr>
      </w:pPr>
      <w:r>
        <w:rPr>
          <w:rFonts w:hint="eastAsia" w:ascii="微软雅黑" w:hAnsi="微软雅黑" w:eastAsia="微软雅黑" w:cs="微软雅黑"/>
          <w:b w:val="0"/>
          <w:color w:val="000000"/>
          <w:kern w:val="0"/>
          <w:sz w:val="22"/>
          <w:szCs w:val="21"/>
          <w:lang w:val="en-US" w:eastAsia="zh-Hans"/>
        </w:rPr>
        <w:t>春节的节假日福利</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兴趣俱乐部</w:t>
      </w:r>
      <w:r>
        <w:rPr>
          <w:rFonts w:hint="default" w:ascii="微软雅黑" w:hAnsi="微软雅黑" w:eastAsia="微软雅黑" w:cs="微软雅黑"/>
          <w:b w:val="0"/>
          <w:color w:val="000000"/>
          <w:kern w:val="0"/>
          <w:sz w:val="22"/>
          <w:szCs w:val="21"/>
          <w:lang w:eastAsia="zh-Hans"/>
        </w:rPr>
        <w:t>、</w:t>
      </w:r>
      <w:r>
        <w:rPr>
          <w:rFonts w:hint="eastAsia" w:ascii="微软雅黑" w:hAnsi="微软雅黑" w:eastAsia="微软雅黑" w:cs="微软雅黑"/>
          <w:b w:val="0"/>
          <w:color w:val="000000"/>
          <w:kern w:val="0"/>
          <w:sz w:val="22"/>
          <w:szCs w:val="21"/>
          <w:lang w:val="en-US" w:eastAsia="zh-Hans"/>
        </w:rPr>
        <w:t>各类团建活动……</w:t>
      </w:r>
    </w:p>
    <w:p>
      <w:pPr>
        <w:widowControl/>
        <w:spacing w:line="451" w:lineRule="atLeast"/>
        <w:ind w:firstLine="420" w:firstLineChars="0"/>
        <w:jc w:val="left"/>
        <w:rPr>
          <w:rFonts w:hint="eastAsia" w:ascii="微软雅黑" w:hAnsi="微软雅黑" w:eastAsia="微软雅黑" w:cs="微软雅黑"/>
          <w:b/>
          <w:bCs/>
          <w:color w:val="000000"/>
          <w:kern w:val="0"/>
          <w:sz w:val="24"/>
          <w:szCs w:val="22"/>
          <w:lang w:val="en-US" w:eastAsia="zh-Hans"/>
        </w:rPr>
      </w:pPr>
    </w:p>
    <w:p>
      <w:pPr>
        <w:widowControl/>
        <w:numPr>
          <w:ilvl w:val="0"/>
          <w:numId w:val="0"/>
        </w:numPr>
        <w:spacing w:line="451" w:lineRule="atLeast"/>
        <w:jc w:val="left"/>
        <w:rPr>
          <w:rFonts w:hint="default" w:ascii="微软雅黑" w:hAnsi="微软雅黑" w:eastAsia="微软雅黑" w:cs="微软雅黑"/>
          <w:b/>
          <w:color w:val="000000"/>
          <w:kern w:val="0"/>
          <w:sz w:val="32"/>
          <w:szCs w:val="21"/>
          <w:lang w:eastAsia="zh-Hans"/>
        </w:rPr>
      </w:pPr>
      <w:r>
        <w:rPr>
          <w:rFonts w:hint="default"/>
          <w:sz w:val="22"/>
          <w:szCs w:val="21"/>
        </w:rPr>
        <w:t xml:space="preserve"> </w:t>
      </w:r>
      <w:r>
        <w:rPr>
          <w:rFonts w:hint="default"/>
          <w:sz w:val="22"/>
          <w:szCs w:val="21"/>
        </w:rPr>
        <w:tab/>
      </w:r>
      <w:r>
        <w:rPr>
          <w:rFonts w:hint="default"/>
          <w:sz w:val="22"/>
          <w:szCs w:val="21"/>
        </w:rPr>
        <w:tab/>
      </w:r>
      <w:r>
        <w:rPr>
          <w:rFonts w:hint="default"/>
          <w:sz w:val="22"/>
          <w:szCs w:val="21"/>
        </w:rPr>
        <w:tab/>
      </w:r>
    </w:p>
    <w:p>
      <w:pPr>
        <w:widowControl/>
        <w:spacing w:line="451" w:lineRule="atLeast"/>
        <w:ind w:firstLine="420"/>
        <w:jc w:val="right"/>
        <w:rPr>
          <w:rFonts w:hint="default" w:ascii="微软雅黑" w:hAnsi="微软雅黑" w:eastAsia="微软雅黑" w:cs="微软雅黑"/>
          <w:color w:val="000000"/>
          <w:kern w:val="0"/>
          <w:sz w:val="22"/>
          <w:szCs w:val="21"/>
        </w:rPr>
      </w:pPr>
    </w:p>
    <w:p>
      <w:pPr>
        <w:widowControl/>
        <w:spacing w:line="451" w:lineRule="atLeast"/>
        <w:ind w:firstLine="420"/>
        <w:jc w:val="right"/>
        <w:rPr>
          <w:rFonts w:hint="eastAsia" w:ascii="微软雅黑" w:hAnsi="微软雅黑" w:eastAsia="微软雅黑" w:cs="微软雅黑"/>
          <w:b/>
          <w:bCs/>
          <w:color w:val="000000"/>
          <w:kern w:val="0"/>
          <w:sz w:val="22"/>
          <w:szCs w:val="21"/>
        </w:rPr>
      </w:pPr>
    </w:p>
    <w:p>
      <w:pPr>
        <w:widowControl/>
        <w:spacing w:line="451" w:lineRule="atLeast"/>
        <w:jc w:val="right"/>
        <w:rPr>
          <w:rFonts w:hint="eastAsia" w:ascii="微软雅黑" w:hAnsi="微软雅黑" w:eastAsia="微软雅黑" w:cs="微软雅黑"/>
          <w:b/>
          <w:bCs/>
          <w:color w:val="000000"/>
          <w:kern w:val="0"/>
          <w:sz w:val="22"/>
          <w:szCs w:val="21"/>
          <w:lang w:val="en-US" w:eastAsia="zh-CN"/>
        </w:rPr>
      </w:pPr>
      <w:r>
        <w:rPr>
          <w:rFonts w:hint="eastAsia" w:ascii="微软雅黑" w:hAnsi="微软雅黑" w:eastAsia="微软雅黑" w:cs="微软雅黑"/>
          <w:b/>
          <w:bCs/>
          <w:color w:val="000000"/>
          <w:kern w:val="0"/>
          <w:sz w:val="22"/>
          <w:szCs w:val="21"/>
        </w:rPr>
        <w:t>认养一头牛集团</w:t>
      </w:r>
      <w:r>
        <w:rPr>
          <w:rFonts w:hint="eastAsia" w:ascii="微软雅黑" w:hAnsi="微软雅黑" w:eastAsia="微软雅黑" w:cs="微软雅黑"/>
          <w:b/>
          <w:bCs/>
          <w:color w:val="000000"/>
          <w:kern w:val="0"/>
          <w:sz w:val="22"/>
          <w:szCs w:val="21"/>
          <w:lang w:val="en-US" w:eastAsia="zh-CN"/>
        </w:rPr>
        <w:t>犊牛办</w:t>
      </w:r>
    </w:p>
    <w:p>
      <w:pPr>
        <w:widowControl/>
        <w:spacing w:line="451" w:lineRule="atLeast"/>
        <w:ind w:firstLine="420"/>
        <w:jc w:val="right"/>
        <w:rPr>
          <w:rFonts w:hint="eastAsia" w:ascii="微软雅黑" w:hAnsi="微软雅黑" w:eastAsia="微软雅黑" w:cs="微软雅黑"/>
          <w:color w:val="000000"/>
          <w:kern w:val="0"/>
          <w:sz w:val="22"/>
          <w:szCs w:val="21"/>
        </w:rPr>
      </w:pPr>
    </w:p>
    <w:p>
      <w:pPr>
        <w:widowControl/>
        <w:spacing w:line="451" w:lineRule="atLeast"/>
        <w:ind w:firstLine="420"/>
        <w:jc w:val="right"/>
        <w:rPr>
          <w:rFonts w:hint="eastAsia" w:ascii="微软雅黑" w:hAnsi="微软雅黑" w:eastAsia="微软雅黑" w:cs="微软雅黑"/>
          <w:color w:val="000000"/>
          <w:kern w:val="0"/>
          <w:sz w:val="22"/>
          <w:szCs w:val="21"/>
        </w:rPr>
      </w:pPr>
    </w:p>
    <w:p>
      <w:pPr>
        <w:widowControl/>
        <w:spacing w:line="451" w:lineRule="atLeast"/>
        <w:ind w:firstLine="420"/>
        <w:jc w:val="right"/>
        <w:rPr>
          <w:rFonts w:hint="eastAsia" w:ascii="微软雅黑" w:hAnsi="微软雅黑" w:eastAsia="微软雅黑" w:cs="微软雅黑"/>
          <w:color w:val="000000"/>
          <w:kern w:val="0"/>
          <w:sz w:val="22"/>
          <w:szCs w:val="21"/>
        </w:rPr>
      </w:pPr>
    </w:p>
    <w:p>
      <w:pPr>
        <w:widowControl/>
        <w:spacing w:line="451" w:lineRule="atLeast"/>
        <w:ind w:firstLine="420"/>
        <w:jc w:val="right"/>
        <w:rPr>
          <w:rFonts w:hint="eastAsia" w:ascii="微软雅黑" w:hAnsi="微软雅黑" w:eastAsia="微软雅黑" w:cs="微软雅黑"/>
          <w:color w:val="000000"/>
          <w:kern w:val="0"/>
          <w:sz w:val="22"/>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firstLine="0"/>
        <w:textAlignment w:val="center"/>
        <w:rPr>
          <w:rFonts w:hint="default" w:ascii="微软雅黑" w:hAnsi="微软雅黑" w:eastAsia="微软雅黑" w:cs="微软雅黑"/>
          <w:b w:val="0"/>
          <w:color w:val="000000"/>
          <w:kern w:val="0"/>
          <w:sz w:val="20"/>
          <w:szCs w:val="18"/>
          <w:lang w:val="en-US" w:eastAsia="zh-Hans"/>
        </w:rPr>
      </w:pPr>
    </w:p>
    <w:sectPr>
      <w:headerReference r:id="rId3" w:type="default"/>
      <w:footerReference r:id="rId4" w:type="default"/>
      <w:pgSz w:w="11905" w:h="16837" w:orient="landscape"/>
      <w:pgMar w:top="1440" w:right="1080" w:bottom="1440" w:left="1080" w:header="850" w:footer="99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auto"/>
    <w:pitch w:val="default"/>
    <w:sig w:usb0="00000000" w:usb1="00000000" w:usb2="00000016" w:usb3="00000000" w:csb0="0004001F" w:csb1="00000000"/>
  </w:font>
  <w:font w:name="PingFang SC">
    <w:altName w:val="Noto Serif CJK SC"/>
    <w:panose1 w:val="020B0400000000000000"/>
    <w:charset w:val="86"/>
    <w:family w:val="auto"/>
    <w:pitch w:val="default"/>
    <w:sig w:usb0="00000000" w:usb1="00000000" w:usb2="00000017" w:usb3="00000000" w:csb0="00040001" w:csb1="00000000"/>
  </w:font>
  <w:font w:name="汉仪旗黑KW 55S">
    <w:panose1 w:val="00020600040101010101"/>
    <w:charset w:val="86"/>
    <w:family w:val="auto"/>
    <w:pitch w:val="default"/>
    <w:sig w:usb0="A00002BF" w:usb1="3ACF7CFA" w:usb2="00000016" w:usb3="00000000" w:csb0="0004009F" w:csb1="DFD70000"/>
  </w:font>
  <w:font w:name="Noto Serif CJK SC">
    <w:panose1 w:val="02020400000000000000"/>
    <w:charset w:val="86"/>
    <w:family w:val="auto"/>
    <w:pitch w:val="default"/>
    <w:sig w:usb0="30000083" w:usb1="2BDF3C10" w:usb2="00000016" w:usb3="00000000" w:csb0="602E0107" w:csb1="00000000"/>
  </w:font>
  <w:font w:name="Noto Sans Vai">
    <w:panose1 w:val="020B0502040504020204"/>
    <w:charset w:val="00"/>
    <w:family w:val="auto"/>
    <w:pitch w:val="default"/>
    <w:sig w:usb0="00001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rFonts w:hint="eastAsia"/>
      </w:rPr>
      <w:t xml:space="preserve">                                                                              </w:t>
    </w:r>
  </w:p>
  <w:p>
    <w:pPr>
      <w:pStyle w:val="3"/>
      <w:rPr>
        <w:rFonts w:hint="eastAsia"/>
        <w:lang w:val="en-US" w:eastAsia="zh-CN"/>
      </w:rPr>
    </w:pPr>
    <w:r>
      <w:rPr>
        <w:rFonts w:hint="eastAsia"/>
        <w:lang w:val="en-US" w:eastAsia="zh-CN"/>
      </w:rPr>
      <w:t xml:space="preserve">                                                                                         </w:t>
    </w:r>
  </w:p>
  <w:p>
    <w:pPr>
      <w:pStyle w:val="3"/>
      <w:rPr>
        <w:rFonts w:hint="eastAsia" w:eastAsiaTheme="minorEastAsia"/>
      </w:rPr>
    </w:pPr>
    <w:r>
      <w:rPr>
        <w:rFonts w:hint="eastAsia"/>
        <w:lang w:val="en-US" w:eastAsia="zh-CN"/>
      </w:rPr>
      <w:t xml:space="preserve">                                                                                            </w:t>
    </w:r>
    <w:r>
      <w:drawing>
        <wp:inline distT="0" distB="0" distL="0" distR="0">
          <wp:extent cx="814705" cy="393700"/>
          <wp:effectExtent l="0" t="0" r="0" b="0"/>
          <wp:docPr id="1" name="图片 5" descr="E:\认养一头牛-工作文件\招聘\宣传物料\新标标志用法规范文件\新标标志用法规范文件\标志广告语组合形式2.png标志广告语组合形式2"/>
          <wp:cNvGraphicFramePr/>
          <a:graphic xmlns:a="http://schemas.openxmlformats.org/drawingml/2006/main">
            <a:graphicData uri="http://schemas.openxmlformats.org/drawingml/2006/picture">
              <pic:pic xmlns:pic="http://schemas.openxmlformats.org/drawingml/2006/picture">
                <pic:nvPicPr>
                  <pic:cNvPr id="1" name="图片 5" descr="E:\认养一头牛-工作文件\招聘\宣传物料\新标标志用法规范文件\新标标志用法规范文件\标志广告语组合形式2.png标志广告语组合形式2"/>
                  <pic:cNvPicPr/>
                </pic:nvPicPr>
                <pic:blipFill>
                  <a:blip r:embed="rId1"/>
                  <a:srcRect l="22458" t="29158" r="16137" b="28611"/>
                  <a:stretch>
                    <a:fillRect/>
                  </a:stretch>
                </pic:blipFill>
                <pic:spPr>
                  <a:xfrm>
                    <a:off x="0" y="0"/>
                    <a:ext cx="814705" cy="393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F2C55"/>
    <w:multiLevelType w:val="singleLevel"/>
    <w:tmpl w:val="FFAF2C55"/>
    <w:lvl w:ilvl="0" w:tentative="0">
      <w:start w:val="3"/>
      <w:numFmt w:val="chineseCounting"/>
      <w:suff w:val="nothing"/>
      <w:lvlText w:val="%1、"/>
      <w:lvlJc w:val="left"/>
      <w:rPr>
        <w:rFonts w:hint="eastAsia"/>
      </w:rPr>
    </w:lvl>
  </w:abstractNum>
  <w:abstractNum w:abstractNumId="1">
    <w:nsid w:val="3DF2517E"/>
    <w:multiLevelType w:val="singleLevel"/>
    <w:tmpl w:val="3DF2517E"/>
    <w:lvl w:ilvl="0" w:tentative="0">
      <w:start w:val="1"/>
      <w:numFmt w:val="decimal"/>
      <w:suff w:val="nothing"/>
      <w:lvlText w:val="%1、"/>
      <w:lvlJc w:val="left"/>
      <w:pPr>
        <w:ind w:left="-210"/>
      </w:pPr>
    </w:lvl>
  </w:abstractNum>
  <w:abstractNum w:abstractNumId="2">
    <w:nsid w:val="7FFD2D1F"/>
    <w:multiLevelType w:val="singleLevel"/>
    <w:tmpl w:val="7FFD2D1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76E52C9"/>
    <w:rsid w:val="1FBF20BC"/>
    <w:rsid w:val="24F34DC7"/>
    <w:rsid w:val="36BFC99C"/>
    <w:rsid w:val="3D7B0D68"/>
    <w:rsid w:val="3FDD9657"/>
    <w:rsid w:val="46DAD169"/>
    <w:rsid w:val="484216E1"/>
    <w:rsid w:val="57ECFBDF"/>
    <w:rsid w:val="5DD9C652"/>
    <w:rsid w:val="636D05AC"/>
    <w:rsid w:val="677B4493"/>
    <w:rsid w:val="75F22207"/>
    <w:rsid w:val="76622CB6"/>
    <w:rsid w:val="77DBAB36"/>
    <w:rsid w:val="77FF1AD0"/>
    <w:rsid w:val="7AF78EF4"/>
    <w:rsid w:val="7CF57624"/>
    <w:rsid w:val="7EFCB8E7"/>
    <w:rsid w:val="7FF9DCC8"/>
    <w:rsid w:val="BAD68AC1"/>
    <w:rsid w:val="BEAF1DFA"/>
    <w:rsid w:val="BF7D9423"/>
    <w:rsid w:val="BF916C1F"/>
    <w:rsid w:val="C8F59D8F"/>
    <w:rsid w:val="CB372FE6"/>
    <w:rsid w:val="E2BBE52F"/>
    <w:rsid w:val="EBDD4D1A"/>
    <w:rsid w:val="EEAF36CD"/>
    <w:rsid w:val="F6FF0E2C"/>
    <w:rsid w:val="F7774F7A"/>
    <w:rsid w:val="FBEE6168"/>
    <w:rsid w:val="FCFF97C5"/>
    <w:rsid w:val="FEBFB4AF"/>
    <w:rsid w:val="FEFF8198"/>
    <w:rsid w:val="FFBBCB7F"/>
    <w:rsid w:val="FFF6A91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jc w:val="left"/>
    </w:pPr>
    <w:rPr>
      <w:sz w:val="18"/>
    </w:rPr>
  </w:style>
  <w:style w:type="paragraph" w:styleId="3">
    <w:name w:val="header"/>
    <w:basedOn w:val="1"/>
    <w:qFormat/>
    <w:uiPriority w:val="0"/>
    <w:pPr>
      <w:pBdr>
        <w:bottom w:val="single" w:color="000000" w:sz="6" w:space="1"/>
      </w:pBdr>
      <w:jc w:val="center"/>
    </w:pPr>
    <w:rPr>
      <w:sz w:val="18"/>
    </w:rPr>
  </w:style>
  <w:style w:type="paragraph" w:styleId="4">
    <w:name w:val="Normal (Web)"/>
    <w:basedOn w:val="1"/>
    <w:qFormat/>
    <w:uiPriority w:val="0"/>
    <w:pPr>
      <w:spacing w:before="0" w:after="0" w:afterAutospacing="1"/>
      <w:jc w:val="left"/>
    </w:pPr>
    <w:rPr>
      <w:kern w:val="0"/>
      <w:sz w:val="24"/>
    </w:rPr>
  </w:style>
  <w:style w:type="table" w:styleId="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font11"/>
    <w:basedOn w:val="7"/>
    <w:qFormat/>
    <w:uiPriority w:val="0"/>
    <w:rPr>
      <w:rFonts w:hint="eastAsia" w:ascii="宋体" w:hAnsi="宋体" w:eastAsia="宋体" w:cs="宋体"/>
      <w:b/>
      <w:color w:val="000000"/>
      <w:sz w:val="22"/>
    </w:rPr>
  </w:style>
  <w:style w:type="character" w:customStyle="1" w:styleId="11">
    <w:name w:val="font01"/>
    <w:basedOn w:val="7"/>
    <w:qFormat/>
    <w:uiPriority w:val="0"/>
    <w:rPr>
      <w:rFonts w:hint="eastAsia" w:ascii="宋体" w:hAnsi="宋体" w:eastAsia="宋体" w:cs="宋体"/>
      <w:color w:val="000000"/>
      <w:sz w:val="22"/>
    </w:rPr>
  </w:style>
  <w:style w:type="character" w:customStyle="1" w:styleId="12">
    <w:name w:val="页眉 字符"/>
    <w:basedOn w:val="7"/>
    <w:qFormat/>
    <w:uiPriority w:val="0"/>
    <w:rPr>
      <w:sz w:val="18"/>
    </w:rPr>
  </w:style>
  <w:style w:type="character" w:customStyle="1" w:styleId="13">
    <w:name w:val="页脚 字符"/>
    <w:basedOn w:val="7"/>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2226</Words>
  <Characters>2287</Characters>
  <TotalTime>475</TotalTime>
  <ScaleCrop>false</ScaleCrop>
  <LinksUpToDate>false</LinksUpToDate>
  <CharactersWithSpaces>2495</CharactersWithSpaces>
  <Application>WPS Office WWO_dingtalk_20240221035043-c523bba0e7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1970-01-08T08:00:00Z</dcterms:created>
  <dc:creator>DingTalk</dc:creator>
  <dc:description>DingTalk Document</dc:description>
  <cp:lastModifiedBy>Edwin</cp:lastModifiedBy>
  <dcterms:modified xsi:type="dcterms:W3CDTF">2025-09-15T19:01:05Z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8C2CFB8143B91FCBFFEAC7686D83F951_43</vt:lpwstr>
  </property>
</Properties>
</file>