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F2F29">
      <w:pPr>
        <w:spacing w:after="468" w:afterLines="150"/>
        <w:jc w:val="left"/>
        <w:rPr>
          <w:b/>
          <w:sz w:val="24"/>
          <w:szCs w:val="24"/>
        </w:rPr>
      </w:pPr>
      <w:r>
        <w:rPr>
          <w:rFonts w:hint="eastAsia" w:cs="宋体"/>
          <w:b/>
          <w:bCs/>
          <w:sz w:val="32"/>
          <w:szCs w:val="32"/>
        </w:rPr>
        <w:t>附件1：中国科学院华南植物园</w:t>
      </w:r>
      <w:r>
        <w:rPr>
          <w:b/>
          <w:bCs/>
          <w:sz w:val="32"/>
          <w:szCs w:val="32"/>
        </w:rPr>
        <w:t>20</w:t>
      </w:r>
      <w:r>
        <w:rPr>
          <w:rFonts w:hint="eastAsia"/>
          <w:b/>
          <w:bCs/>
          <w:sz w:val="32"/>
          <w:szCs w:val="32"/>
        </w:rPr>
        <w:t>2</w:t>
      </w:r>
      <w:r>
        <w:rPr>
          <w:b/>
          <w:bCs/>
          <w:sz w:val="32"/>
          <w:szCs w:val="32"/>
        </w:rPr>
        <w:t>5</w:t>
      </w:r>
      <w:r>
        <w:rPr>
          <w:rFonts w:hint="eastAsia" w:cs="宋体"/>
          <w:b/>
          <w:bCs/>
          <w:sz w:val="32"/>
          <w:szCs w:val="32"/>
        </w:rPr>
        <w:t>年科技岗位招聘需求表</w:t>
      </w:r>
      <w:bookmarkStart w:id="0" w:name="_GoBack"/>
      <w:bookmarkEnd w:id="0"/>
    </w:p>
    <w:tbl>
      <w:tblPr>
        <w:tblStyle w:val="5"/>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29"/>
        <w:gridCol w:w="1565"/>
        <w:gridCol w:w="1559"/>
        <w:gridCol w:w="1984"/>
        <w:gridCol w:w="3828"/>
        <w:gridCol w:w="2409"/>
        <w:gridCol w:w="1134"/>
      </w:tblGrid>
      <w:tr w14:paraId="7876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FA39B7C">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序号</w:t>
            </w:r>
          </w:p>
        </w:tc>
        <w:tc>
          <w:tcPr>
            <w:tcW w:w="1129" w:type="dxa"/>
            <w:tcBorders>
              <w:top w:val="single" w:color="auto" w:sz="4" w:space="0"/>
              <w:left w:val="single" w:color="auto" w:sz="4" w:space="0"/>
              <w:bottom w:val="single" w:color="auto" w:sz="4" w:space="0"/>
              <w:right w:val="single" w:color="auto" w:sz="4" w:space="0"/>
            </w:tcBorders>
            <w:vAlign w:val="center"/>
          </w:tcPr>
          <w:p w14:paraId="3CA8D5E8">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重大任务团队名称</w:t>
            </w:r>
          </w:p>
        </w:tc>
        <w:tc>
          <w:tcPr>
            <w:tcW w:w="1565" w:type="dxa"/>
            <w:tcBorders>
              <w:top w:val="single" w:color="auto" w:sz="4" w:space="0"/>
              <w:left w:val="single" w:color="auto" w:sz="4" w:space="0"/>
              <w:bottom w:val="single" w:color="auto" w:sz="4" w:space="0"/>
              <w:right w:val="single" w:color="auto" w:sz="4" w:space="0"/>
            </w:tcBorders>
            <w:vAlign w:val="center"/>
          </w:tcPr>
          <w:p w14:paraId="1E544C2A">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研究领域</w:t>
            </w:r>
          </w:p>
        </w:tc>
        <w:tc>
          <w:tcPr>
            <w:tcW w:w="1559" w:type="dxa"/>
            <w:tcBorders>
              <w:top w:val="single" w:color="auto" w:sz="4" w:space="0"/>
              <w:left w:val="single" w:color="auto" w:sz="4" w:space="0"/>
              <w:bottom w:val="single" w:color="auto" w:sz="4" w:space="0"/>
              <w:right w:val="single" w:color="auto" w:sz="4" w:space="0"/>
            </w:tcBorders>
            <w:vAlign w:val="center"/>
          </w:tcPr>
          <w:p w14:paraId="46521C06">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岗位名称及岗位数</w:t>
            </w:r>
          </w:p>
        </w:tc>
        <w:tc>
          <w:tcPr>
            <w:tcW w:w="1984" w:type="dxa"/>
            <w:tcBorders>
              <w:top w:val="single" w:color="auto" w:sz="4" w:space="0"/>
              <w:left w:val="single" w:color="auto" w:sz="4" w:space="0"/>
              <w:bottom w:val="single" w:color="auto" w:sz="4" w:space="0"/>
              <w:right w:val="single" w:color="auto" w:sz="4" w:space="0"/>
            </w:tcBorders>
            <w:vAlign w:val="center"/>
          </w:tcPr>
          <w:p w14:paraId="4BD74903">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专业要求</w:t>
            </w:r>
          </w:p>
        </w:tc>
        <w:tc>
          <w:tcPr>
            <w:tcW w:w="3828" w:type="dxa"/>
            <w:tcBorders>
              <w:top w:val="single" w:color="auto" w:sz="4" w:space="0"/>
              <w:left w:val="single" w:color="auto" w:sz="4" w:space="0"/>
              <w:bottom w:val="single" w:color="auto" w:sz="4" w:space="0"/>
              <w:right w:val="single" w:color="auto" w:sz="4" w:space="0"/>
            </w:tcBorders>
            <w:vAlign w:val="center"/>
          </w:tcPr>
          <w:p w14:paraId="408BCA2D">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其他相关要求</w:t>
            </w:r>
          </w:p>
        </w:tc>
        <w:tc>
          <w:tcPr>
            <w:tcW w:w="2409" w:type="dxa"/>
            <w:tcBorders>
              <w:top w:val="single" w:color="auto" w:sz="4" w:space="0"/>
              <w:left w:val="single" w:color="auto" w:sz="4" w:space="0"/>
              <w:bottom w:val="single" w:color="auto" w:sz="4" w:space="0"/>
              <w:right w:val="single" w:color="auto" w:sz="4" w:space="0"/>
            </w:tcBorders>
            <w:vAlign w:val="center"/>
          </w:tcPr>
          <w:p w14:paraId="29C62C7F">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报名联系方式</w:t>
            </w:r>
          </w:p>
          <w:p w14:paraId="41F1FCE7">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（联系人及邮箱）</w:t>
            </w:r>
          </w:p>
        </w:tc>
        <w:tc>
          <w:tcPr>
            <w:tcW w:w="1134" w:type="dxa"/>
            <w:tcBorders>
              <w:top w:val="single" w:color="auto" w:sz="4" w:space="0"/>
              <w:left w:val="single" w:color="auto" w:sz="4" w:space="0"/>
              <w:bottom w:val="single" w:color="auto" w:sz="4" w:space="0"/>
              <w:right w:val="single" w:color="auto" w:sz="4" w:space="0"/>
            </w:tcBorders>
            <w:vAlign w:val="center"/>
          </w:tcPr>
          <w:p w14:paraId="008C946B">
            <w:pPr>
              <w:spacing w:line="0" w:lineRule="atLeast"/>
              <w:jc w:val="center"/>
              <w:rPr>
                <w:rFonts w:hint="default" w:ascii="Times New Roman" w:hAnsi="Times New Roman" w:cs="Times New Roman"/>
                <w:b/>
                <w:bCs/>
                <w:sz w:val="22"/>
              </w:rPr>
            </w:pPr>
            <w:r>
              <w:rPr>
                <w:rFonts w:hint="default" w:ascii="Times New Roman" w:hAnsi="Times New Roman" w:cs="Times New Roman"/>
                <w:b/>
                <w:bCs/>
                <w:sz w:val="22"/>
              </w:rPr>
              <w:t>备注</w:t>
            </w:r>
          </w:p>
        </w:tc>
      </w:tr>
      <w:tr w14:paraId="16FB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2C824F8">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1129" w:type="dxa"/>
            <w:vMerge w:val="restart"/>
            <w:tcBorders>
              <w:top w:val="single" w:color="auto" w:sz="4" w:space="0"/>
              <w:left w:val="single" w:color="auto" w:sz="4" w:space="0"/>
              <w:right w:val="single" w:color="auto" w:sz="4" w:space="0"/>
            </w:tcBorders>
            <w:vAlign w:val="center"/>
          </w:tcPr>
          <w:p w14:paraId="040E1764">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植物分类与多样性研究团队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4D0C6CC4">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植物系统发育与繁殖生物学研究</w:t>
            </w:r>
          </w:p>
        </w:tc>
        <w:tc>
          <w:tcPr>
            <w:tcW w:w="1559" w:type="dxa"/>
            <w:tcBorders>
              <w:top w:val="single" w:color="auto" w:sz="4" w:space="0"/>
              <w:left w:val="single" w:color="auto" w:sz="4" w:space="0"/>
              <w:bottom w:val="single" w:color="auto" w:sz="4" w:space="0"/>
              <w:right w:val="single" w:color="auto" w:sz="4" w:space="0"/>
            </w:tcBorders>
            <w:vAlign w:val="center"/>
          </w:tcPr>
          <w:p w14:paraId="4976A654">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775AA5B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植物学、分子生物学、群体遗传学、功能基因组学、生物信息学等相关专业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64D1DE4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color w:val="000000"/>
                <w:kern w:val="0"/>
              </w:rPr>
              <w:t>具较好的英语阅读和写作能力，对植物进化或植物性状发育/分子调控机理等领域的科学问题有浓厚兴趣；有较强的观察力，能独立提出、分析和回答有关科学问题，能较好地跟踪和把握本领域前沿动态。</w:t>
            </w:r>
          </w:p>
        </w:tc>
        <w:tc>
          <w:tcPr>
            <w:tcW w:w="2409" w:type="dxa"/>
            <w:tcBorders>
              <w:top w:val="single" w:color="auto" w:sz="4" w:space="0"/>
              <w:left w:val="single" w:color="auto" w:sz="4" w:space="0"/>
              <w:bottom w:val="single" w:color="auto" w:sz="4" w:space="0"/>
              <w:right w:val="single" w:color="auto" w:sz="4" w:space="0"/>
            </w:tcBorders>
            <w:vAlign w:val="center"/>
          </w:tcPr>
          <w:p w14:paraId="2E39A97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涂铁要</w:t>
            </w:r>
          </w:p>
          <w:p w14:paraId="0D19229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color w:val="000000"/>
                <w:kern w:val="0"/>
                <w:szCs w:val="21"/>
              </w:rPr>
              <w:t>tutieyao@scbg.ac.cn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99A9F51">
            <w:pPr>
              <w:spacing w:line="0" w:lineRule="atLeast"/>
              <w:jc w:val="center"/>
              <w:rPr>
                <w:rFonts w:hint="default" w:ascii="Times New Roman" w:hAnsi="Times New Roman" w:cs="Times New Roman"/>
                <w:b/>
                <w:bCs/>
              </w:rPr>
            </w:pPr>
          </w:p>
        </w:tc>
      </w:tr>
      <w:tr w14:paraId="4A66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op w:val="single" w:color="auto" w:sz="4" w:space="0"/>
              <w:left w:val="single" w:color="auto" w:sz="4" w:space="0"/>
              <w:right w:val="single" w:color="auto" w:sz="4" w:space="0"/>
            </w:tcBorders>
            <w:vAlign w:val="center"/>
          </w:tcPr>
          <w:p w14:paraId="2DE59E90">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w:t>
            </w:r>
          </w:p>
        </w:tc>
        <w:tc>
          <w:tcPr>
            <w:tcW w:w="1129" w:type="dxa"/>
            <w:vMerge w:val="continue"/>
            <w:tcBorders>
              <w:left w:val="single" w:color="auto" w:sz="4" w:space="0"/>
              <w:right w:val="single" w:color="auto" w:sz="4" w:space="0"/>
            </w:tcBorders>
            <w:vAlign w:val="center"/>
          </w:tcPr>
          <w:p w14:paraId="7033D658">
            <w:pPr>
              <w:spacing w:line="0" w:lineRule="atLeast"/>
              <w:rPr>
                <w:rFonts w:hint="default" w:ascii="Times New Roman" w:hAnsi="Times New Roman" w:eastAsia="宋体" w:cs="Times New Roman"/>
                <w:szCs w:val="21"/>
              </w:rPr>
            </w:pPr>
          </w:p>
        </w:tc>
        <w:tc>
          <w:tcPr>
            <w:tcW w:w="1565" w:type="dxa"/>
            <w:vMerge w:val="restart"/>
            <w:tcBorders>
              <w:top w:val="single" w:color="auto" w:sz="4" w:space="0"/>
              <w:left w:val="single" w:color="auto" w:sz="4" w:space="0"/>
              <w:right w:val="single" w:color="auto" w:sz="4" w:space="0"/>
            </w:tcBorders>
            <w:vAlign w:val="center"/>
          </w:tcPr>
          <w:p w14:paraId="6D169843">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动植物互作与生态适应研究</w:t>
            </w:r>
          </w:p>
        </w:tc>
        <w:tc>
          <w:tcPr>
            <w:tcW w:w="1559" w:type="dxa"/>
            <w:vMerge w:val="restart"/>
            <w:tcBorders>
              <w:top w:val="single" w:color="auto" w:sz="4" w:space="0"/>
              <w:left w:val="single" w:color="auto" w:sz="4" w:space="0"/>
              <w:right w:val="single" w:color="auto" w:sz="4" w:space="0"/>
            </w:tcBorders>
            <w:vAlign w:val="center"/>
          </w:tcPr>
          <w:p w14:paraId="27ACDBA1">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2310F475">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植物学、遗传学、生物化学与分子生物学、生物信息学</w:t>
            </w:r>
          </w:p>
        </w:tc>
        <w:tc>
          <w:tcPr>
            <w:tcW w:w="3828" w:type="dxa"/>
            <w:tcBorders>
              <w:top w:val="single" w:color="auto" w:sz="4" w:space="0"/>
              <w:left w:val="single" w:color="auto" w:sz="4" w:space="0"/>
              <w:bottom w:val="single" w:color="auto" w:sz="4" w:space="0"/>
              <w:right w:val="single" w:color="auto" w:sz="4" w:space="0"/>
            </w:tcBorders>
            <w:vAlign w:val="center"/>
          </w:tcPr>
          <w:p w14:paraId="63FB4533">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独立开展科研工作，熟练掌握分子遗传学相关实验以及多组学数据分析</w:t>
            </w:r>
          </w:p>
        </w:tc>
        <w:tc>
          <w:tcPr>
            <w:tcW w:w="2409" w:type="dxa"/>
            <w:tcBorders>
              <w:top w:val="single" w:color="auto" w:sz="4" w:space="0"/>
              <w:left w:val="single" w:color="auto" w:sz="4" w:space="0"/>
              <w:bottom w:val="single" w:color="auto" w:sz="4" w:space="0"/>
              <w:right w:val="single" w:color="auto" w:sz="4" w:space="0"/>
            </w:tcBorders>
            <w:vAlign w:val="center"/>
          </w:tcPr>
          <w:p w14:paraId="499E181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罗老师</w:t>
            </w:r>
          </w:p>
          <w:p w14:paraId="096FF26F">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luoshixiao@scbg.ac.cn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773E9CA">
            <w:pPr>
              <w:spacing w:line="0" w:lineRule="atLeast"/>
              <w:jc w:val="center"/>
              <w:rPr>
                <w:rFonts w:hint="default" w:ascii="Times New Roman" w:hAnsi="Times New Roman" w:cs="Times New Roman"/>
                <w:b/>
                <w:bCs/>
              </w:rPr>
            </w:pPr>
          </w:p>
        </w:tc>
      </w:tr>
      <w:tr w14:paraId="145A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left w:val="single" w:color="auto" w:sz="4" w:space="0"/>
              <w:bottom w:val="single" w:color="auto" w:sz="4" w:space="0"/>
              <w:right w:val="single" w:color="auto" w:sz="4" w:space="0"/>
            </w:tcBorders>
            <w:vAlign w:val="center"/>
          </w:tcPr>
          <w:p w14:paraId="5EC88D34">
            <w:pPr>
              <w:spacing w:line="0" w:lineRule="atLeast"/>
              <w:jc w:val="center"/>
              <w:rPr>
                <w:rFonts w:hint="default" w:ascii="Times New Roman" w:hAnsi="Times New Roman" w:eastAsia="宋体" w:cs="Times New Roman"/>
                <w:bCs/>
                <w:szCs w:val="21"/>
              </w:rPr>
            </w:pPr>
          </w:p>
        </w:tc>
        <w:tc>
          <w:tcPr>
            <w:tcW w:w="1129" w:type="dxa"/>
            <w:vMerge w:val="continue"/>
            <w:tcBorders>
              <w:left w:val="single" w:color="auto" w:sz="4" w:space="0"/>
              <w:right w:val="single" w:color="auto" w:sz="4" w:space="0"/>
            </w:tcBorders>
            <w:vAlign w:val="center"/>
          </w:tcPr>
          <w:p w14:paraId="3EA50193">
            <w:pPr>
              <w:spacing w:line="0" w:lineRule="atLeast"/>
              <w:rPr>
                <w:rFonts w:hint="default" w:ascii="Times New Roman" w:hAnsi="Times New Roman" w:eastAsia="宋体" w:cs="Times New Roman"/>
                <w:szCs w:val="21"/>
              </w:rPr>
            </w:pPr>
          </w:p>
        </w:tc>
        <w:tc>
          <w:tcPr>
            <w:tcW w:w="1565" w:type="dxa"/>
            <w:vMerge w:val="continue"/>
            <w:tcBorders>
              <w:left w:val="single" w:color="auto" w:sz="4" w:space="0"/>
              <w:bottom w:val="single" w:color="auto" w:sz="4" w:space="0"/>
              <w:right w:val="single" w:color="auto" w:sz="4" w:space="0"/>
            </w:tcBorders>
            <w:vAlign w:val="center"/>
          </w:tcPr>
          <w:p w14:paraId="5D1906FF">
            <w:pPr>
              <w:spacing w:line="0" w:lineRule="atLeast"/>
              <w:rPr>
                <w:rFonts w:hint="default" w:ascii="Times New Roman" w:hAnsi="Times New Roman" w:eastAsia="宋体" w:cs="Times New Roman"/>
                <w:szCs w:val="21"/>
              </w:rPr>
            </w:pPr>
          </w:p>
        </w:tc>
        <w:tc>
          <w:tcPr>
            <w:tcW w:w="1559" w:type="dxa"/>
            <w:vMerge w:val="continue"/>
            <w:tcBorders>
              <w:left w:val="single" w:color="auto" w:sz="4" w:space="0"/>
              <w:bottom w:val="single" w:color="auto" w:sz="4" w:space="0"/>
              <w:right w:val="single" w:color="auto" w:sz="4" w:space="0"/>
            </w:tcBorders>
            <w:vAlign w:val="center"/>
          </w:tcPr>
          <w:p w14:paraId="469BF226">
            <w:pPr>
              <w:spacing w:line="0" w:lineRule="atLeast"/>
              <w:jc w:val="left"/>
              <w:rPr>
                <w:rFonts w:hint="default" w:ascii="Times New Roman" w:hAnsi="Times New Roman" w:eastAsia="宋体" w:cs="Times New Roman"/>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C7805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微生物学、植物学、农学、遗传学、生物化学与分子生物学等</w:t>
            </w:r>
          </w:p>
        </w:tc>
        <w:tc>
          <w:tcPr>
            <w:tcW w:w="3828" w:type="dxa"/>
            <w:tcBorders>
              <w:top w:val="single" w:color="auto" w:sz="4" w:space="0"/>
              <w:left w:val="single" w:color="auto" w:sz="4" w:space="0"/>
              <w:bottom w:val="single" w:color="auto" w:sz="4" w:space="0"/>
              <w:right w:val="single" w:color="auto" w:sz="4" w:space="0"/>
            </w:tcBorders>
            <w:vAlign w:val="center"/>
          </w:tcPr>
          <w:p w14:paraId="62FAD947">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独立开展科研工作，研究方向包括但不限于植物-微生物互作、微生物-昆虫互作</w:t>
            </w:r>
          </w:p>
        </w:tc>
        <w:tc>
          <w:tcPr>
            <w:tcW w:w="2409" w:type="dxa"/>
            <w:tcBorders>
              <w:top w:val="single" w:color="auto" w:sz="4" w:space="0"/>
              <w:left w:val="single" w:color="auto" w:sz="4" w:space="0"/>
              <w:bottom w:val="single" w:color="auto" w:sz="4" w:space="0"/>
              <w:right w:val="single" w:color="auto" w:sz="4" w:space="0"/>
            </w:tcBorders>
            <w:vAlign w:val="center"/>
          </w:tcPr>
          <w:p w14:paraId="7F261F3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罗老师</w:t>
            </w:r>
          </w:p>
          <w:p w14:paraId="52336E45">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luoshixiao@scbg.ac.cn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7EACA06">
            <w:pPr>
              <w:spacing w:line="0" w:lineRule="atLeast"/>
              <w:jc w:val="center"/>
              <w:rPr>
                <w:rFonts w:hint="default" w:ascii="Times New Roman" w:hAnsi="Times New Roman" w:cs="Times New Roman"/>
                <w:b/>
                <w:bCs/>
              </w:rPr>
            </w:pPr>
          </w:p>
        </w:tc>
      </w:tr>
      <w:tr w14:paraId="6F2D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left w:val="single" w:color="auto" w:sz="4" w:space="0"/>
              <w:bottom w:val="single" w:color="auto" w:sz="4" w:space="0"/>
              <w:right w:val="single" w:color="auto" w:sz="4" w:space="0"/>
            </w:tcBorders>
            <w:vAlign w:val="center"/>
          </w:tcPr>
          <w:p w14:paraId="3E2CD073">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w:t>
            </w:r>
          </w:p>
        </w:tc>
        <w:tc>
          <w:tcPr>
            <w:tcW w:w="1129" w:type="dxa"/>
            <w:vMerge w:val="continue"/>
            <w:tcBorders>
              <w:left w:val="single" w:color="auto" w:sz="4" w:space="0"/>
              <w:right w:val="single" w:color="auto" w:sz="4" w:space="0"/>
            </w:tcBorders>
            <w:vAlign w:val="center"/>
          </w:tcPr>
          <w:p w14:paraId="53857619">
            <w:pPr>
              <w:spacing w:line="0" w:lineRule="atLeast"/>
              <w:rPr>
                <w:rFonts w:hint="default" w:ascii="Times New Roman" w:hAnsi="Times New Roman" w:eastAsia="宋体" w:cs="Times New Roman"/>
                <w:szCs w:val="21"/>
              </w:rPr>
            </w:pPr>
          </w:p>
        </w:tc>
        <w:tc>
          <w:tcPr>
            <w:tcW w:w="1565" w:type="dxa"/>
            <w:tcBorders>
              <w:left w:val="single" w:color="auto" w:sz="4" w:space="0"/>
              <w:bottom w:val="single" w:color="auto" w:sz="4" w:space="0"/>
              <w:right w:val="single" w:color="auto" w:sz="4" w:space="0"/>
            </w:tcBorders>
            <w:vAlign w:val="center"/>
          </w:tcPr>
          <w:p w14:paraId="244545B2">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植物分类和系统演化研究</w:t>
            </w:r>
          </w:p>
        </w:tc>
        <w:tc>
          <w:tcPr>
            <w:tcW w:w="1559" w:type="dxa"/>
            <w:tcBorders>
              <w:left w:val="single" w:color="auto" w:sz="4" w:space="0"/>
              <w:bottom w:val="single" w:color="auto" w:sz="4" w:space="0"/>
              <w:right w:val="single" w:color="auto" w:sz="4" w:space="0"/>
            </w:tcBorders>
            <w:vAlign w:val="center"/>
          </w:tcPr>
          <w:p w14:paraId="7B773466">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14BA8B0C">
            <w:pPr>
              <w:widowControl/>
              <w:spacing w:line="0" w:lineRule="atLeast"/>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szCs w:val="21"/>
              </w:rPr>
              <w:t>植物分类和系统学</w:t>
            </w:r>
          </w:p>
        </w:tc>
        <w:tc>
          <w:tcPr>
            <w:tcW w:w="3828" w:type="dxa"/>
            <w:tcBorders>
              <w:top w:val="single" w:color="auto" w:sz="4" w:space="0"/>
              <w:left w:val="single" w:color="auto" w:sz="4" w:space="0"/>
              <w:bottom w:val="single" w:color="auto" w:sz="4" w:space="0"/>
              <w:right w:val="single" w:color="auto" w:sz="4" w:space="0"/>
            </w:tcBorders>
            <w:vAlign w:val="center"/>
          </w:tcPr>
          <w:p w14:paraId="2ACFB34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具有较好的植物分类学和分子生物学研究基础，从事植物分类和系统演化相关研究工作。</w:t>
            </w:r>
          </w:p>
        </w:tc>
        <w:tc>
          <w:tcPr>
            <w:tcW w:w="2409" w:type="dxa"/>
            <w:tcBorders>
              <w:top w:val="single" w:color="auto" w:sz="4" w:space="0"/>
              <w:left w:val="single" w:color="auto" w:sz="4" w:space="0"/>
              <w:bottom w:val="single" w:color="auto" w:sz="4" w:space="0"/>
              <w:right w:val="single" w:color="auto" w:sz="4" w:space="0"/>
            </w:tcBorders>
            <w:vAlign w:val="center"/>
          </w:tcPr>
          <w:p w14:paraId="5FF400D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任琛 </w:t>
            </w:r>
          </w:p>
          <w:p w14:paraId="515DD7A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chenren@scbg.ac.cn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BA6B658">
            <w:pPr>
              <w:pStyle w:val="9"/>
              <w:spacing w:line="0" w:lineRule="atLeast"/>
              <w:ind w:firstLine="0"/>
              <w:jc w:val="left"/>
              <w:rPr>
                <w:rFonts w:hint="default" w:ascii="Times New Roman" w:hAnsi="Times New Roman" w:cs="Times New Roman"/>
                <w:kern w:val="0"/>
              </w:rPr>
            </w:pPr>
          </w:p>
        </w:tc>
      </w:tr>
      <w:tr w14:paraId="757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left w:val="single" w:color="auto" w:sz="4" w:space="0"/>
              <w:bottom w:val="single" w:color="auto" w:sz="4" w:space="0"/>
              <w:right w:val="single" w:color="auto" w:sz="4" w:space="0"/>
            </w:tcBorders>
            <w:vAlign w:val="center"/>
          </w:tcPr>
          <w:p w14:paraId="0BC6FBD2">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4</w:t>
            </w:r>
          </w:p>
        </w:tc>
        <w:tc>
          <w:tcPr>
            <w:tcW w:w="1129" w:type="dxa"/>
            <w:vMerge w:val="continue"/>
            <w:tcBorders>
              <w:left w:val="single" w:color="auto" w:sz="4" w:space="0"/>
              <w:bottom w:val="single" w:color="auto" w:sz="4" w:space="0"/>
              <w:right w:val="single" w:color="auto" w:sz="4" w:space="0"/>
            </w:tcBorders>
          </w:tcPr>
          <w:p w14:paraId="11062BEB">
            <w:pPr>
              <w:spacing w:line="0" w:lineRule="atLeast"/>
              <w:rPr>
                <w:rFonts w:hint="default" w:ascii="Times New Roman" w:hAnsi="Times New Roman" w:eastAsia="宋体" w:cs="Times New Roman"/>
                <w:szCs w:val="21"/>
              </w:rPr>
            </w:pPr>
          </w:p>
        </w:tc>
        <w:tc>
          <w:tcPr>
            <w:tcW w:w="1565" w:type="dxa"/>
            <w:tcBorders>
              <w:left w:val="single" w:color="auto" w:sz="4" w:space="0"/>
              <w:bottom w:val="single" w:color="auto" w:sz="4" w:space="0"/>
              <w:right w:val="single" w:color="auto" w:sz="4" w:space="0"/>
            </w:tcBorders>
          </w:tcPr>
          <w:p w14:paraId="045646C0">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植物分类与区系地理研究</w:t>
            </w:r>
          </w:p>
        </w:tc>
        <w:tc>
          <w:tcPr>
            <w:tcW w:w="1559" w:type="dxa"/>
            <w:tcBorders>
              <w:left w:val="single" w:color="auto" w:sz="4" w:space="0"/>
              <w:bottom w:val="single" w:color="auto" w:sz="4" w:space="0"/>
              <w:right w:val="single" w:color="auto" w:sz="4" w:space="0"/>
            </w:tcBorders>
          </w:tcPr>
          <w:p w14:paraId="1F79CA44">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28DBF8B1">
            <w:pPr>
              <w:widowControl/>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植物学</w:t>
            </w:r>
          </w:p>
        </w:tc>
        <w:tc>
          <w:tcPr>
            <w:tcW w:w="3828" w:type="dxa"/>
            <w:tcBorders>
              <w:top w:val="single" w:color="auto" w:sz="4" w:space="0"/>
              <w:left w:val="single" w:color="auto" w:sz="4" w:space="0"/>
              <w:bottom w:val="single" w:color="auto" w:sz="4" w:space="0"/>
              <w:right w:val="single" w:color="auto" w:sz="4" w:space="0"/>
            </w:tcBorders>
            <w:vAlign w:val="center"/>
          </w:tcPr>
          <w:p w14:paraId="181EEBE8">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color w:val="000000"/>
                <w:kern w:val="0"/>
              </w:rPr>
              <w:t>有较好的植物分类学、植物形态学和分子生物学基础，从事植物分类学、系统学和生物地理学研究工作。</w:t>
            </w:r>
          </w:p>
        </w:tc>
        <w:tc>
          <w:tcPr>
            <w:tcW w:w="2409" w:type="dxa"/>
            <w:tcBorders>
              <w:top w:val="single" w:color="auto" w:sz="4" w:space="0"/>
              <w:left w:val="single" w:color="auto" w:sz="4" w:space="0"/>
              <w:bottom w:val="single" w:color="auto" w:sz="4" w:space="0"/>
              <w:right w:val="single" w:color="auto" w:sz="4" w:space="0"/>
            </w:tcBorders>
            <w:vAlign w:val="center"/>
          </w:tcPr>
          <w:p w14:paraId="35B7B95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邓云飞yfdeng@scbg.ac.cn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06B4FAD2">
            <w:pPr>
              <w:pStyle w:val="9"/>
              <w:spacing w:line="0" w:lineRule="atLeast"/>
              <w:ind w:firstLine="0"/>
              <w:jc w:val="left"/>
              <w:rPr>
                <w:rFonts w:hint="default" w:ascii="Times New Roman" w:hAnsi="Times New Roman" w:cs="Times New Roman"/>
                <w:kern w:val="0"/>
              </w:rPr>
            </w:pPr>
          </w:p>
        </w:tc>
      </w:tr>
      <w:tr w14:paraId="7476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3ABFF65">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5</w:t>
            </w:r>
          </w:p>
        </w:tc>
        <w:tc>
          <w:tcPr>
            <w:tcW w:w="1129" w:type="dxa"/>
            <w:vMerge w:val="restart"/>
            <w:tcBorders>
              <w:top w:val="single" w:color="auto" w:sz="4" w:space="0"/>
              <w:left w:val="single" w:color="auto" w:sz="4" w:space="0"/>
              <w:right w:val="single" w:color="auto" w:sz="4" w:space="0"/>
            </w:tcBorders>
            <w:vAlign w:val="center"/>
          </w:tcPr>
          <w:p w14:paraId="2CCD56C8">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植物进化与保护研究团队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74B1060B">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生态与进化基因组学研究</w:t>
            </w:r>
          </w:p>
        </w:tc>
        <w:tc>
          <w:tcPr>
            <w:tcW w:w="1559" w:type="dxa"/>
            <w:tcBorders>
              <w:top w:val="single" w:color="auto" w:sz="4" w:space="0"/>
              <w:left w:val="single" w:color="auto" w:sz="4" w:space="0"/>
              <w:bottom w:val="single" w:color="auto" w:sz="4" w:space="0"/>
              <w:right w:val="single" w:color="auto" w:sz="4" w:space="0"/>
            </w:tcBorders>
            <w:vAlign w:val="center"/>
          </w:tcPr>
          <w:p w14:paraId="7289286D">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 2名</w:t>
            </w:r>
          </w:p>
        </w:tc>
        <w:tc>
          <w:tcPr>
            <w:tcW w:w="1984" w:type="dxa"/>
            <w:tcBorders>
              <w:top w:val="single" w:color="auto" w:sz="4" w:space="0"/>
              <w:left w:val="single" w:color="auto" w:sz="4" w:space="0"/>
              <w:bottom w:val="single" w:color="auto" w:sz="4" w:space="0"/>
              <w:right w:val="single" w:color="auto" w:sz="4" w:space="0"/>
            </w:tcBorders>
            <w:vAlign w:val="center"/>
          </w:tcPr>
          <w:p w14:paraId="144F56D2">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群体遗传学或生物信息学</w:t>
            </w:r>
          </w:p>
        </w:tc>
        <w:tc>
          <w:tcPr>
            <w:tcW w:w="3828" w:type="dxa"/>
            <w:tcBorders>
              <w:top w:val="single" w:color="auto" w:sz="4" w:space="0"/>
              <w:left w:val="single" w:color="auto" w:sz="4" w:space="0"/>
              <w:bottom w:val="single" w:color="auto" w:sz="4" w:space="0"/>
              <w:right w:val="single" w:color="auto" w:sz="4" w:space="0"/>
            </w:tcBorders>
          </w:tcPr>
          <w:p w14:paraId="38C17070">
            <w:pPr>
              <w:pStyle w:val="12"/>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熟练使用python和R等编程语言，具有处理基因组数据经验；具有一定的英文写作能力，有海外留学背景者优先，优秀者可应聘副研究员。</w:t>
            </w:r>
          </w:p>
        </w:tc>
        <w:tc>
          <w:tcPr>
            <w:tcW w:w="2409" w:type="dxa"/>
            <w:tcBorders>
              <w:top w:val="single" w:color="auto" w:sz="4" w:space="0"/>
              <w:left w:val="single" w:color="auto" w:sz="4" w:space="0"/>
              <w:bottom w:val="single" w:color="auto" w:sz="4" w:space="0"/>
              <w:right w:val="single" w:color="auto" w:sz="4" w:space="0"/>
            </w:tcBorders>
          </w:tcPr>
          <w:p w14:paraId="2983CE5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王宝生</w:t>
            </w:r>
          </w:p>
          <w:p w14:paraId="3C552E3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baosheng.wang@scbg.ac.cn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81367E4">
            <w:pPr>
              <w:spacing w:line="0" w:lineRule="atLeast"/>
              <w:jc w:val="center"/>
              <w:rPr>
                <w:rFonts w:hint="default" w:ascii="Times New Roman" w:hAnsi="Times New Roman" w:cs="Times New Roman"/>
                <w:b/>
                <w:bCs/>
              </w:rPr>
            </w:pPr>
          </w:p>
        </w:tc>
      </w:tr>
      <w:tr w14:paraId="33FA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F69A269">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w:t>
            </w:r>
          </w:p>
        </w:tc>
        <w:tc>
          <w:tcPr>
            <w:tcW w:w="1129" w:type="dxa"/>
            <w:vMerge w:val="continue"/>
            <w:tcBorders>
              <w:left w:val="single" w:color="auto" w:sz="4" w:space="0"/>
              <w:right w:val="single" w:color="auto" w:sz="4" w:space="0"/>
            </w:tcBorders>
            <w:vAlign w:val="center"/>
          </w:tcPr>
          <w:p w14:paraId="33E68981">
            <w:pPr>
              <w:spacing w:line="0" w:lineRule="atLeas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4669E2F">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植物-昆虫共生系统生态适应与进化研究</w:t>
            </w:r>
          </w:p>
        </w:tc>
        <w:tc>
          <w:tcPr>
            <w:tcW w:w="1559" w:type="dxa"/>
            <w:tcBorders>
              <w:top w:val="single" w:color="auto" w:sz="4" w:space="0"/>
              <w:left w:val="single" w:color="auto" w:sz="4" w:space="0"/>
              <w:bottom w:val="single" w:color="auto" w:sz="4" w:space="0"/>
              <w:right w:val="single" w:color="auto" w:sz="4" w:space="0"/>
            </w:tcBorders>
            <w:vAlign w:val="center"/>
          </w:tcPr>
          <w:p w14:paraId="66E00383">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助理研究员或副研究员2名</w:t>
            </w:r>
          </w:p>
        </w:tc>
        <w:tc>
          <w:tcPr>
            <w:tcW w:w="1984" w:type="dxa"/>
            <w:tcBorders>
              <w:top w:val="single" w:color="auto" w:sz="4" w:space="0"/>
              <w:left w:val="single" w:color="auto" w:sz="4" w:space="0"/>
              <w:bottom w:val="single" w:color="auto" w:sz="4" w:space="0"/>
              <w:right w:val="single" w:color="auto" w:sz="4" w:space="0"/>
            </w:tcBorders>
            <w:vAlign w:val="center"/>
          </w:tcPr>
          <w:p w14:paraId="2E5EBD7B">
            <w:pPr>
              <w:widowControl/>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进化生态学、生物信息学、植物学</w:t>
            </w:r>
          </w:p>
        </w:tc>
        <w:tc>
          <w:tcPr>
            <w:tcW w:w="3828" w:type="dxa"/>
            <w:tcBorders>
              <w:top w:val="single" w:color="auto" w:sz="4" w:space="0"/>
              <w:left w:val="single" w:color="auto" w:sz="4" w:space="0"/>
              <w:bottom w:val="single" w:color="auto" w:sz="4" w:space="0"/>
              <w:right w:val="single" w:color="auto" w:sz="4" w:space="0"/>
            </w:tcBorders>
            <w:vAlign w:val="center"/>
          </w:tcPr>
          <w:p w14:paraId="61575F7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昆虫学、遗传学等相关专业。有基因组数据分析、生物信息学软件编写及使用、进化生态学和群落生态学中数据分析及模型构建等能力和经验者优先考虑。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42F57841">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于慧yuhui@scib.ac.cn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08457EC">
            <w:pPr>
              <w:pStyle w:val="9"/>
              <w:spacing w:line="0" w:lineRule="atLeast"/>
              <w:ind w:firstLine="0"/>
              <w:jc w:val="left"/>
              <w:rPr>
                <w:rFonts w:hint="default" w:ascii="Times New Roman" w:hAnsi="Times New Roman" w:cs="Times New Roman"/>
                <w:kern w:val="0"/>
              </w:rPr>
            </w:pPr>
          </w:p>
        </w:tc>
      </w:tr>
      <w:tr w14:paraId="6425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3A24CA0C">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7</w:t>
            </w:r>
          </w:p>
        </w:tc>
        <w:tc>
          <w:tcPr>
            <w:tcW w:w="1129" w:type="dxa"/>
            <w:vMerge w:val="continue"/>
            <w:tcBorders>
              <w:left w:val="single" w:color="auto" w:sz="4" w:space="0"/>
              <w:bottom w:val="single" w:color="auto" w:sz="4" w:space="0"/>
              <w:right w:val="single" w:color="auto" w:sz="4" w:space="0"/>
            </w:tcBorders>
            <w:vAlign w:val="center"/>
          </w:tcPr>
          <w:p w14:paraId="63283AA5">
            <w:pPr>
              <w:spacing w:line="0" w:lineRule="atLeas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A5798E0">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珍稀濒危植物保护生物学研究</w:t>
            </w:r>
          </w:p>
        </w:tc>
        <w:tc>
          <w:tcPr>
            <w:tcW w:w="1559" w:type="dxa"/>
            <w:tcBorders>
              <w:top w:val="single" w:color="auto" w:sz="4" w:space="0"/>
              <w:left w:val="single" w:color="auto" w:sz="4" w:space="0"/>
              <w:bottom w:val="single" w:color="auto" w:sz="4" w:space="0"/>
              <w:right w:val="single" w:color="auto" w:sz="4" w:space="0"/>
            </w:tcBorders>
            <w:vAlign w:val="center"/>
          </w:tcPr>
          <w:p w14:paraId="070CB3AA">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助理研究员2名或副研究员1名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0A7D56D1">
            <w:pPr>
              <w:widowControl/>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基因组学分析</w:t>
            </w:r>
          </w:p>
        </w:tc>
        <w:tc>
          <w:tcPr>
            <w:tcW w:w="3828" w:type="dxa"/>
            <w:tcBorders>
              <w:top w:val="single" w:color="auto" w:sz="4" w:space="0"/>
              <w:left w:val="single" w:color="auto" w:sz="4" w:space="0"/>
              <w:bottom w:val="single" w:color="auto" w:sz="4" w:space="0"/>
              <w:right w:val="single" w:color="auto" w:sz="4" w:space="0"/>
            </w:tcBorders>
            <w:vAlign w:val="center"/>
          </w:tcPr>
          <w:p w14:paraId="04F2F7E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可开展基因组的进化与适应机制研究</w:t>
            </w:r>
          </w:p>
        </w:tc>
        <w:tc>
          <w:tcPr>
            <w:tcW w:w="2409" w:type="dxa"/>
            <w:tcBorders>
              <w:top w:val="single" w:color="auto" w:sz="4" w:space="0"/>
              <w:left w:val="single" w:color="auto" w:sz="4" w:space="0"/>
              <w:bottom w:val="single" w:color="auto" w:sz="4" w:space="0"/>
              <w:right w:val="single" w:color="auto" w:sz="4" w:space="0"/>
            </w:tcBorders>
            <w:vAlign w:val="center"/>
          </w:tcPr>
          <w:p w14:paraId="2E00785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王瑞江</w:t>
            </w:r>
          </w:p>
          <w:p w14:paraId="293302E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wangrj@scbg.ac.cn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3693F4E">
            <w:pPr>
              <w:pStyle w:val="9"/>
              <w:spacing w:line="0" w:lineRule="atLeast"/>
              <w:ind w:firstLine="0"/>
              <w:jc w:val="left"/>
              <w:rPr>
                <w:rFonts w:hint="default" w:ascii="Times New Roman" w:hAnsi="Times New Roman" w:cs="Times New Roman"/>
                <w:kern w:val="0"/>
              </w:rPr>
            </w:pPr>
          </w:p>
        </w:tc>
      </w:tr>
      <w:tr w14:paraId="4CBE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9D30DCA">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8</w:t>
            </w:r>
          </w:p>
        </w:tc>
        <w:tc>
          <w:tcPr>
            <w:tcW w:w="1129" w:type="dxa"/>
            <w:tcBorders>
              <w:left w:val="single" w:color="auto" w:sz="4" w:space="0"/>
              <w:bottom w:val="single" w:color="auto" w:sz="4" w:space="0"/>
              <w:right w:val="single" w:color="auto" w:sz="4" w:space="0"/>
            </w:tcBorders>
            <w:vAlign w:val="center"/>
          </w:tcPr>
          <w:p w14:paraId="1B4309F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战略植物资源保育与利用团队</w:t>
            </w:r>
          </w:p>
        </w:tc>
        <w:tc>
          <w:tcPr>
            <w:tcW w:w="1565" w:type="dxa"/>
            <w:tcBorders>
              <w:top w:val="single" w:color="auto" w:sz="4" w:space="0"/>
              <w:left w:val="single" w:color="auto" w:sz="4" w:space="0"/>
              <w:bottom w:val="single" w:color="auto" w:sz="4" w:space="0"/>
              <w:right w:val="single" w:color="auto" w:sz="4" w:space="0"/>
            </w:tcBorders>
            <w:vAlign w:val="center"/>
          </w:tcPr>
          <w:p w14:paraId="0B64260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资源植物研究与产业化利用研究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69B7A0D3">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4EC8E0CE">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药理学、生物学、天然药物化学等相关专业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22E1FE0D">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符合华南植物园相应岗位的招聘要求，在植物资源开发与利用领域具有相关专业背景、扎实</w:t>
            </w:r>
            <w:r>
              <w:rPr>
                <w:rFonts w:hint="default" w:ascii="Times New Roman" w:hAnsi="Times New Roman" w:cs="Times New Roman"/>
                <w:color w:val="000000"/>
              </w:rPr>
              <w:t>的专业知识基础和良好的实验技能训练，有植物活性成分开发与利用背景研究者优先；具备较好的英文阅读和写作能力，以第一作者身份发表过高水平SCI论文（IF</w:t>
            </w:r>
            <w:r>
              <w:rPr>
                <w:rFonts w:hint="default" w:ascii="Times New Roman" w:hAnsi="Times New Roman" w:cs="Times New Roman"/>
                <w:color w:val="000000"/>
                <w:vertAlign w:val="subscript"/>
              </w:rPr>
              <w:t>5-year</w:t>
            </w:r>
            <w:r>
              <w:rPr>
                <w:rFonts w:hint="default" w:ascii="Times New Roman" w:hAnsi="Times New Roman" w:cs="Times New Roman"/>
                <w:color w:val="000000"/>
              </w:rPr>
              <w:t>&gt;10）。</w:t>
            </w:r>
            <w:r>
              <w:rPr>
                <w:rFonts w:hint="default" w:ascii="Times New Roman" w:hAnsi="Times New Roman" w:cs="Times New Roman"/>
                <w:kern w:val="0"/>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14:paraId="31532327">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陈红锋</w:t>
            </w:r>
          </w:p>
          <w:p w14:paraId="560E5C1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h.f.chen@scbg.ac.cn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C5DFFCF">
            <w:pPr>
              <w:pStyle w:val="9"/>
              <w:spacing w:line="0" w:lineRule="atLeast"/>
              <w:ind w:firstLine="0"/>
              <w:jc w:val="left"/>
              <w:rPr>
                <w:rFonts w:hint="default" w:ascii="Times New Roman" w:hAnsi="Times New Roman" w:cs="Times New Roman"/>
                <w:kern w:val="0"/>
              </w:rPr>
            </w:pPr>
          </w:p>
        </w:tc>
      </w:tr>
      <w:tr w14:paraId="78D6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2E59D57E">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9</w:t>
            </w:r>
          </w:p>
        </w:tc>
        <w:tc>
          <w:tcPr>
            <w:tcW w:w="1129" w:type="dxa"/>
            <w:vMerge w:val="restart"/>
            <w:tcBorders>
              <w:top w:val="single" w:color="auto" w:sz="4" w:space="0"/>
              <w:left w:val="single" w:color="auto" w:sz="4" w:space="0"/>
              <w:right w:val="single" w:color="auto" w:sz="4" w:space="0"/>
            </w:tcBorders>
            <w:shd w:val="clear" w:color="auto" w:fill="auto"/>
            <w:vAlign w:val="center"/>
          </w:tcPr>
          <w:p w14:paraId="6A94B6F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kern w:val="0"/>
                <w:szCs w:val="21"/>
              </w:rPr>
              <w:t>恢复生态学研究团队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6067CDE6">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植被与景观生态学研究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14615DA">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A6511BF">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生态学或植物学等相关专业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5174D83D">
            <w:pPr>
              <w:spacing w:line="0" w:lineRule="atLeast"/>
              <w:jc w:val="left"/>
              <w:rPr>
                <w:rFonts w:hint="default" w:ascii="Times New Roman" w:hAnsi="Times New Roman" w:eastAsia="宋体" w:cs="Times New Roman"/>
                <w:szCs w:val="21"/>
              </w:rPr>
            </w:pPr>
            <w:r>
              <w:rPr>
                <w:rFonts w:hint="default" w:ascii="Times New Roman" w:hAnsi="Times New Roman" w:cs="Times New Roman"/>
                <w:kern w:val="0"/>
              </w:rPr>
              <w:t>具较强的</w:t>
            </w:r>
            <w:r>
              <w:rPr>
                <w:rFonts w:hint="default" w:ascii="Times New Roman" w:hAnsi="Times New Roman" w:cs="Times New Roman"/>
              </w:rPr>
              <w:t>恢复生态学、生态系统生态学或分子生态学研究基础，具备较强的英语读写能力以及科研课题组织实施能力。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775F8B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简老师</w:t>
            </w:r>
          </w:p>
          <w:p w14:paraId="24B34AC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jiansg@scbg.ac.cn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A3AB5F">
            <w:pPr>
              <w:pStyle w:val="13"/>
              <w:spacing w:line="0" w:lineRule="atLeast"/>
              <w:ind w:firstLine="0"/>
              <w:jc w:val="center"/>
              <w:rPr>
                <w:rFonts w:hint="default" w:ascii="Times New Roman" w:hAnsi="Times New Roman" w:cs="Times New Roman"/>
                <w:kern w:val="0"/>
              </w:rPr>
            </w:pPr>
          </w:p>
        </w:tc>
      </w:tr>
      <w:tr w14:paraId="7247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22452174">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10</w:t>
            </w:r>
          </w:p>
        </w:tc>
        <w:tc>
          <w:tcPr>
            <w:tcW w:w="1129" w:type="dxa"/>
            <w:vMerge w:val="continue"/>
            <w:tcBorders>
              <w:left w:val="single" w:color="auto" w:sz="4" w:space="0"/>
              <w:right w:val="single" w:color="auto" w:sz="4" w:space="0"/>
            </w:tcBorders>
            <w:shd w:val="clear" w:color="auto" w:fill="auto"/>
            <w:vAlign w:val="center"/>
          </w:tcPr>
          <w:p w14:paraId="44F1249D">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56B82844">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土壤生物与生态修复研究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8D56652">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168719B">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生态学或土壤学等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58EF89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922925F">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刘占锋 liuzf@scib.ac.cn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14E5377">
            <w:pPr>
              <w:spacing w:line="0" w:lineRule="atLeast"/>
              <w:jc w:val="center"/>
              <w:rPr>
                <w:rFonts w:hint="default" w:ascii="Times New Roman" w:hAnsi="Times New Roman" w:cs="Times New Roman"/>
                <w:b/>
                <w:bCs/>
              </w:rPr>
            </w:pPr>
          </w:p>
        </w:tc>
      </w:tr>
      <w:tr w14:paraId="76E8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A7D0ED0">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11</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035EFB79">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B19E589">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植物逆境生物学研究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641F7BC">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助理研究员或副研究员4名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095EE5E">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植物生理学或生态学相关专业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962E59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具有扎实的生理生态学知识基础，具备必要的生态学统计分析基础，熟悉R及相关统计分析工具；能够熟练阅读英文文献，具有较强的中英文写作能力和野外工作能力。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AA36BD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李帅，shuaili@scbg.ac.cn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0FA0DAF3">
            <w:pPr>
              <w:spacing w:line="0" w:lineRule="atLeast"/>
              <w:jc w:val="left"/>
              <w:rPr>
                <w:rFonts w:hint="default" w:ascii="Times New Roman" w:hAnsi="Times New Roman" w:cs="Times New Roman"/>
                <w:bCs/>
              </w:rPr>
            </w:pPr>
            <w:r>
              <w:rPr>
                <w:rFonts w:hint="default" w:ascii="Times New Roman" w:hAnsi="Times New Roman" w:cs="Times New Roman"/>
                <w:bCs/>
              </w:rPr>
              <w:t>不占年度指标</w:t>
            </w:r>
          </w:p>
        </w:tc>
      </w:tr>
      <w:tr w14:paraId="2985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739F841">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12</w:t>
            </w:r>
          </w:p>
        </w:tc>
        <w:tc>
          <w:tcPr>
            <w:tcW w:w="1129" w:type="dxa"/>
            <w:vMerge w:val="restart"/>
            <w:tcBorders>
              <w:left w:val="single" w:color="auto" w:sz="4" w:space="0"/>
              <w:right w:val="single" w:color="auto" w:sz="4" w:space="0"/>
            </w:tcBorders>
            <w:shd w:val="clear" w:color="auto" w:fill="auto"/>
            <w:vAlign w:val="center"/>
          </w:tcPr>
          <w:p w14:paraId="6CC5A1ED">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全球变化生态学研究团队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6C158C3B">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生态系统生态学研究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30585335">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助理研究员1名、副研究员1名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BE78EA8">
            <w:pPr>
              <w:spacing w:line="0" w:lineRule="atLeast"/>
              <w:jc w:val="center"/>
              <w:rPr>
                <w:rFonts w:hint="default" w:ascii="Times New Roman" w:hAnsi="Times New Roman" w:eastAsia="宋体" w:cs="Times New Roman"/>
                <w:color w:val="333333"/>
                <w:kern w:val="0"/>
                <w:szCs w:val="21"/>
              </w:rPr>
            </w:pPr>
            <w:r>
              <w:rPr>
                <w:rFonts w:hint="default" w:ascii="Times New Roman" w:hAnsi="Times New Roman" w:eastAsia="宋体" w:cs="Times New Roman"/>
                <w:color w:val="000000"/>
                <w:szCs w:val="21"/>
              </w:rPr>
              <w:t>地质学（水文地质学方向）、水文学及水资源（水文地质学方向）、地球化学（水文地球化学研究方向）、</w:t>
            </w:r>
            <w:r>
              <w:rPr>
                <w:rFonts w:hint="default" w:ascii="Times New Roman" w:hAnsi="Times New Roman" w:eastAsia="宋体" w:cs="Times New Roman"/>
                <w:color w:val="333333"/>
                <w:szCs w:val="21"/>
              </w:rPr>
              <w:t>水文地质学、</w:t>
            </w:r>
            <w:r>
              <w:rPr>
                <w:rFonts w:hint="default" w:ascii="Times New Roman" w:hAnsi="Times New Roman" w:eastAsia="宋体" w:cs="Times New Roman"/>
                <w:color w:val="333333"/>
                <w:kern w:val="0"/>
                <w:szCs w:val="21"/>
              </w:rPr>
              <w:t>地质工程（水文地质、同位素方向）、资源与环境（水文、水环境方向）、生态学、林学等相关专业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46DF888D">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775CC49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刘菊秀，ljxiu@scbg.ac.cn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D3DA43A">
            <w:pPr>
              <w:spacing w:line="0" w:lineRule="atLeast"/>
              <w:jc w:val="left"/>
              <w:rPr>
                <w:rFonts w:hint="default" w:ascii="Times New Roman" w:hAnsi="Times New Roman" w:cs="Times New Roman"/>
                <w:bCs/>
              </w:rPr>
            </w:pPr>
          </w:p>
        </w:tc>
      </w:tr>
      <w:tr w14:paraId="4739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4765F07">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13</w:t>
            </w:r>
          </w:p>
        </w:tc>
        <w:tc>
          <w:tcPr>
            <w:tcW w:w="1129" w:type="dxa"/>
            <w:vMerge w:val="continue"/>
            <w:tcBorders>
              <w:left w:val="single" w:color="auto" w:sz="4" w:space="0"/>
              <w:right w:val="single" w:color="auto" w:sz="4" w:space="0"/>
            </w:tcBorders>
            <w:shd w:val="clear" w:color="auto" w:fill="auto"/>
            <w:vAlign w:val="center"/>
          </w:tcPr>
          <w:p w14:paraId="3069AA54">
            <w:pPr>
              <w:spacing w:line="0" w:lineRule="atLeas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181E6436">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生态系统管理</w:t>
            </w:r>
            <w:r>
              <w:rPr>
                <w:rFonts w:hint="default" w:ascii="Times New Roman" w:hAnsi="Times New Roman" w:eastAsia="宋体" w:cs="Times New Roman"/>
                <w:kern w:val="0"/>
                <w:szCs w:val="21"/>
              </w:rPr>
              <w:t>（森林碳氮过程评估）研究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2349AA5">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助理研究员或副研究员1-2名</w:t>
            </w:r>
          </w:p>
          <w:p w14:paraId="17DB813C">
            <w:pPr>
              <w:spacing w:line="0" w:lineRule="atLeast"/>
              <w:jc w:val="center"/>
              <w:rPr>
                <w:rFonts w:hint="default" w:ascii="Times New Roman" w:hAnsi="Times New Roman" w:eastAsia="宋体" w:cs="Times New Roman"/>
                <w:kern w:val="0"/>
                <w:szCs w:val="21"/>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ED79B76">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森林生态学、土壤碳氮生物地球化学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6B1F292">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具备森林生态学、生物地球化学、全球变化生态学等研究基础，具有森林碳汇计量相关研究基础和发表高水平论文者优先考虑。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7879D26">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郑棉海</w:t>
            </w:r>
          </w:p>
          <w:p w14:paraId="198B28E9">
            <w:pPr>
              <w:spacing w:line="0" w:lineRule="atLeast"/>
              <w:jc w:val="left"/>
              <w:rPr>
                <w:rFonts w:hint="default" w:ascii="Times New Roman" w:hAnsi="Times New Roman" w:eastAsia="宋体" w:cs="Times New Roman"/>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"mailto:zhengmianhai@scbg.ac.cn" </w:instrText>
            </w:r>
            <w:r>
              <w:rPr>
                <w:rFonts w:hint="default" w:ascii="Times New Roman" w:hAnsi="Times New Roman" w:cs="Times New Roman"/>
              </w:rPr>
              <w:fldChar w:fldCharType="separate"/>
            </w:r>
            <w:r>
              <w:rPr>
                <w:rStyle w:val="8"/>
                <w:rFonts w:hint="default" w:ascii="Times New Roman" w:hAnsi="Times New Roman" w:eastAsia="宋体" w:cs="Times New Roman"/>
                <w:szCs w:val="21"/>
              </w:rPr>
              <w:t>zhengmianhai@scbg.ac.cn</w:t>
            </w:r>
            <w:r>
              <w:rPr>
                <w:rStyle w:val="8"/>
                <w:rFonts w:hint="default" w:ascii="Times New Roman" w:hAnsi="Times New Roman" w:eastAsia="宋体" w:cs="Times New Roman"/>
                <w:szCs w:val="21"/>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3E3E05D">
            <w:pPr>
              <w:spacing w:line="0" w:lineRule="atLeast"/>
              <w:jc w:val="left"/>
              <w:rPr>
                <w:rFonts w:hint="default" w:ascii="Times New Roman" w:hAnsi="Times New Roman" w:cs="Times New Roman"/>
                <w:bCs/>
              </w:rPr>
            </w:pPr>
          </w:p>
        </w:tc>
      </w:tr>
      <w:tr w14:paraId="00F3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F4AD7F2">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14</w:t>
            </w:r>
          </w:p>
        </w:tc>
        <w:tc>
          <w:tcPr>
            <w:tcW w:w="1129" w:type="dxa"/>
            <w:vMerge w:val="continue"/>
            <w:tcBorders>
              <w:left w:val="single" w:color="auto" w:sz="4" w:space="0"/>
              <w:right w:val="single" w:color="auto" w:sz="4" w:space="0"/>
            </w:tcBorders>
            <w:shd w:val="clear" w:color="auto" w:fill="auto"/>
            <w:vAlign w:val="center"/>
          </w:tcPr>
          <w:p w14:paraId="2CE58B9B">
            <w:pPr>
              <w:spacing w:line="0" w:lineRule="atLeas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D8CDA1E">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生态系统生理学研究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30123BD">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911DCFB">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生态学/环境科学/植物生理生态</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B62FC60">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0CD9274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欧阳磊ouyangl@scbg.ac.cn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0D05D24">
            <w:pPr>
              <w:spacing w:line="0" w:lineRule="atLeast"/>
              <w:jc w:val="left"/>
              <w:rPr>
                <w:rFonts w:hint="default" w:ascii="Times New Roman" w:hAnsi="Times New Roman" w:cs="Times New Roman"/>
                <w:bCs/>
              </w:rPr>
            </w:pPr>
          </w:p>
        </w:tc>
      </w:tr>
      <w:tr w14:paraId="5EA2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346509A">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15</w:t>
            </w:r>
          </w:p>
        </w:tc>
        <w:tc>
          <w:tcPr>
            <w:tcW w:w="1129" w:type="dxa"/>
            <w:vMerge w:val="continue"/>
            <w:tcBorders>
              <w:left w:val="single" w:color="auto" w:sz="4" w:space="0"/>
              <w:right w:val="single" w:color="auto" w:sz="4" w:space="0"/>
            </w:tcBorders>
            <w:shd w:val="clear" w:color="auto" w:fill="auto"/>
            <w:vAlign w:val="center"/>
          </w:tcPr>
          <w:p w14:paraId="0E805343">
            <w:pPr>
              <w:spacing w:line="0" w:lineRule="atLeas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45E54B3">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磷素生物地球化学研究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F2DD7B4">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67A7B88">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生态学或土壤学等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1EBD0567">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FD9057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侯恩庆</w:t>
            </w:r>
          </w:p>
          <w:p w14:paraId="12EEB07E">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houeq@scbg.ac.cm</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AB79812">
            <w:pPr>
              <w:spacing w:line="0" w:lineRule="atLeast"/>
              <w:jc w:val="center"/>
              <w:rPr>
                <w:rFonts w:hint="default" w:ascii="Times New Roman" w:hAnsi="Times New Roman" w:cs="Times New Roman"/>
                <w:b/>
                <w:bCs/>
              </w:rPr>
            </w:pPr>
          </w:p>
        </w:tc>
      </w:tr>
      <w:tr w14:paraId="2F06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343F42AA">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16</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74AFAC87">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085D6C0">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全球变化与陆地碳循环研究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C2B72A9">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4F004E9F">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生态学/地理学/遥感科学/人工智能</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142164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b/>
                <w:bCs/>
                <w:szCs w:val="21"/>
              </w:rPr>
              <w:t>方向一，</w:t>
            </w:r>
            <w:r>
              <w:rPr>
                <w:rFonts w:hint="default" w:ascii="Times New Roman" w:hAnsi="Times New Roman" w:eastAsia="宋体" w:cs="Times New Roman"/>
                <w:szCs w:val="21"/>
              </w:rPr>
              <w:t>生态系统“天-空-塔-地一体化”智能感知新范式（构建亚热带森林“天-空-塔-地一体化”智能观测平台，发展生态系统结构和功能智能监测和反演新范式，有遥感和计算机科学背景；具有深度学习和人工智能方面的研究基础。）</w:t>
            </w:r>
          </w:p>
          <w:p w14:paraId="385276D2">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b/>
                <w:bCs/>
              </w:rPr>
              <w:t>方向二，</w:t>
            </w:r>
            <w:r>
              <w:rPr>
                <w:rFonts w:hint="default" w:ascii="Times New Roman" w:hAnsi="Times New Roman" w:cs="Times New Roman"/>
              </w:rPr>
              <w:t>亚热带森林生态系统过程模型发展与模拟预测（基于已有且长期发展的生态系统模型架构（例如，ED-2、CLM5、CABLE等），构建专门针对亚热带森林生态系统的过程模型，具有生态学、地理学背景，具有较强的过程模型开发背景（例如，ED-2、CLM5、CABLE、ORCHIDEE、LPJ-GUESS、FATES等）；有数理统计背景以及熟练的多模型数据（例如，TRENDY、CMIP6等）处理和分析能力。</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45769B35">
            <w:pPr>
              <w:spacing w:line="0" w:lineRule="atLeas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武东海</w:t>
            </w:r>
          </w:p>
          <w:p w14:paraId="73E6686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donghaiwu@scbg.ac.cn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8CDA67A">
            <w:pPr>
              <w:spacing w:line="0" w:lineRule="atLeast"/>
              <w:jc w:val="left"/>
              <w:rPr>
                <w:rFonts w:hint="default" w:ascii="Times New Roman" w:hAnsi="Times New Roman" w:cs="Times New Roman"/>
                <w:bCs/>
              </w:rPr>
            </w:pPr>
            <w:r>
              <w:rPr>
                <w:rFonts w:hint="default" w:ascii="Times New Roman" w:hAnsi="Times New Roman" w:cs="Times New Roman"/>
                <w:bCs/>
              </w:rPr>
              <w:t>不占年度指标</w:t>
            </w:r>
          </w:p>
        </w:tc>
      </w:tr>
      <w:tr w14:paraId="3AB7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8A9508D">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17</w:t>
            </w:r>
          </w:p>
        </w:tc>
        <w:tc>
          <w:tcPr>
            <w:tcW w:w="1129" w:type="dxa"/>
            <w:vMerge w:val="restart"/>
            <w:tcBorders>
              <w:top w:val="single" w:color="auto" w:sz="4" w:space="0"/>
              <w:left w:val="single" w:color="auto" w:sz="4" w:space="0"/>
              <w:right w:val="single" w:color="auto" w:sz="4" w:space="0"/>
            </w:tcBorders>
            <w:shd w:val="clear" w:color="auto" w:fill="auto"/>
            <w:vAlign w:val="center"/>
          </w:tcPr>
          <w:p w14:paraId="70B97D52">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可持续生态学研究团队</w:t>
            </w:r>
          </w:p>
        </w:tc>
        <w:tc>
          <w:tcPr>
            <w:tcW w:w="1565" w:type="dxa"/>
            <w:tcBorders>
              <w:top w:val="single" w:color="auto" w:sz="4" w:space="0"/>
              <w:left w:val="single" w:color="auto" w:sz="4" w:space="0"/>
              <w:bottom w:val="single" w:color="auto" w:sz="4" w:space="0"/>
              <w:right w:val="single" w:color="auto" w:sz="4" w:space="0"/>
            </w:tcBorders>
            <w:vAlign w:val="center"/>
          </w:tcPr>
          <w:p w14:paraId="4154636D">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环境变化与地下生态过程研究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8578EE8">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36742D66">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生态学、土壤学、林学、环境科学等</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70445776">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5C1B0526">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邓琦</w:t>
            </w:r>
          </w:p>
          <w:p w14:paraId="212A6B6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dengqi@scbg.ac.cn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C5A173A">
            <w:pPr>
              <w:spacing w:line="0" w:lineRule="atLeast"/>
              <w:jc w:val="center"/>
              <w:rPr>
                <w:rFonts w:hint="default" w:ascii="Times New Roman" w:hAnsi="Times New Roman" w:cs="Times New Roman"/>
                <w:b/>
                <w:bCs/>
              </w:rPr>
            </w:pPr>
          </w:p>
        </w:tc>
      </w:tr>
      <w:tr w14:paraId="43CC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EDD0F10">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18</w:t>
            </w:r>
          </w:p>
        </w:tc>
        <w:tc>
          <w:tcPr>
            <w:tcW w:w="1129" w:type="dxa"/>
            <w:vMerge w:val="continue"/>
            <w:tcBorders>
              <w:left w:val="single" w:color="auto" w:sz="4" w:space="0"/>
              <w:right w:val="single" w:color="auto" w:sz="4" w:space="0"/>
            </w:tcBorders>
            <w:shd w:val="clear" w:color="auto" w:fill="auto"/>
            <w:vAlign w:val="center"/>
          </w:tcPr>
          <w:p w14:paraId="205FFC43">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F07258D">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环境生态学研究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A2A839F">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助理研究员（或副研究员/陈焕镛副研）/2名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F1A817B">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生态学/环境生态学/森林生态学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29DEF7C">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488DBA92">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旷远文</w:t>
            </w:r>
          </w:p>
          <w:p w14:paraId="44EDE56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kuangyw@scbg.ac.cn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06A47FF1">
            <w:pPr>
              <w:spacing w:line="0" w:lineRule="atLeast"/>
              <w:jc w:val="center"/>
              <w:rPr>
                <w:rFonts w:hint="default" w:ascii="Times New Roman" w:hAnsi="Times New Roman" w:cs="Times New Roman"/>
                <w:b/>
                <w:bCs/>
              </w:rPr>
            </w:pPr>
          </w:p>
        </w:tc>
      </w:tr>
      <w:tr w14:paraId="6F09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B578A2B">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19</w:t>
            </w:r>
          </w:p>
        </w:tc>
        <w:tc>
          <w:tcPr>
            <w:tcW w:w="1129" w:type="dxa"/>
            <w:vMerge w:val="continue"/>
            <w:tcBorders>
              <w:left w:val="single" w:color="auto" w:sz="4" w:space="0"/>
              <w:right w:val="single" w:color="auto" w:sz="4" w:space="0"/>
            </w:tcBorders>
            <w:shd w:val="clear" w:color="auto" w:fill="auto"/>
            <w:vAlign w:val="center"/>
          </w:tcPr>
          <w:p w14:paraId="6B507BFE">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46231C1C">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氮素生物地球化学研究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BEBF9D6">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助研或副研，1-2人</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1DD79939">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kern w:val="0"/>
                <w:szCs w:val="21"/>
              </w:rPr>
              <w:t>生物地球化学或全球变化生态学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383CF507">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具有生物地理学、生物多样性研究背景的优先考虑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1FA523F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鲁显楷</w:t>
            </w:r>
          </w:p>
          <w:p w14:paraId="094DB6C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luxiankai@scbg.ac.cn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3FDD6B">
            <w:pPr>
              <w:spacing w:line="0" w:lineRule="atLeast"/>
              <w:jc w:val="center"/>
              <w:rPr>
                <w:rFonts w:hint="default" w:ascii="Times New Roman" w:hAnsi="Times New Roman" w:cs="Times New Roman"/>
                <w:bCs/>
              </w:rPr>
            </w:pPr>
          </w:p>
        </w:tc>
      </w:tr>
      <w:tr w14:paraId="4273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4B9A6C72">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20</w:t>
            </w:r>
          </w:p>
        </w:tc>
        <w:tc>
          <w:tcPr>
            <w:tcW w:w="1129" w:type="dxa"/>
            <w:vMerge w:val="continue"/>
            <w:tcBorders>
              <w:left w:val="single" w:color="auto" w:sz="4" w:space="0"/>
              <w:right w:val="single" w:color="auto" w:sz="4" w:space="0"/>
            </w:tcBorders>
            <w:shd w:val="clear" w:color="auto" w:fill="auto"/>
            <w:vAlign w:val="center"/>
          </w:tcPr>
          <w:p w14:paraId="34CCE82C">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543F869">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海岸带生态系统过程与环境健康研究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5AC2C1DD">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助理研究员/副研究员 1-2 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9283E80">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生态学、地理学、遥感、湿地生态等相关方向</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C48B57D">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符合华南植物园的岗位要求，并在中科院一区期刊发表第一或通讯作者论文 2 篇以上。</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72C7730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王法明 wangfm@scbg.ac.cn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0A61356">
            <w:pPr>
              <w:spacing w:line="0" w:lineRule="atLeast"/>
              <w:jc w:val="center"/>
              <w:rPr>
                <w:rFonts w:hint="default" w:ascii="Times New Roman" w:hAnsi="Times New Roman" w:cs="Times New Roman"/>
                <w:b/>
                <w:bCs/>
              </w:rPr>
            </w:pPr>
          </w:p>
        </w:tc>
      </w:tr>
      <w:tr w14:paraId="25DD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67" w:type="dxa"/>
            <w:tcBorders>
              <w:top w:val="single" w:color="auto" w:sz="4" w:space="0"/>
              <w:left w:val="single" w:color="auto" w:sz="4" w:space="0"/>
              <w:bottom w:val="single" w:color="auto" w:sz="4" w:space="0"/>
              <w:right w:val="single" w:color="auto" w:sz="4" w:space="0"/>
            </w:tcBorders>
            <w:vAlign w:val="center"/>
          </w:tcPr>
          <w:p w14:paraId="62D6D608">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21</w:t>
            </w:r>
          </w:p>
        </w:tc>
        <w:tc>
          <w:tcPr>
            <w:tcW w:w="1129" w:type="dxa"/>
            <w:vMerge w:val="continue"/>
            <w:tcBorders>
              <w:left w:val="single" w:color="auto" w:sz="4" w:space="0"/>
              <w:right w:val="single" w:color="auto" w:sz="4" w:space="0"/>
            </w:tcBorders>
            <w:shd w:val="clear" w:color="auto" w:fill="auto"/>
            <w:vAlign w:val="center"/>
          </w:tcPr>
          <w:p w14:paraId="215EF774">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00ACC4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森林生长与全球变化研究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21DF3772">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24735A72">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生态学、林学</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092FDDF1">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具有全球变化生态学、森林生态学、数学建模、遥感等相关研究背景。</w:t>
            </w:r>
            <w:r>
              <w:rPr>
                <w:rFonts w:hint="default" w:ascii="Times New Roman" w:hAnsi="Times New Roman" w:cs="Times New Roman"/>
                <w:kern w:val="0"/>
              </w:rPr>
              <w:t>在相关领域发表高水平论文者优先考虑。</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7EC91E82">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马倩倩，</w:t>
            </w:r>
          </w:p>
          <w:p w14:paraId="73C14881">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maqianqian@scbg.ac.cn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E7C0000">
            <w:pPr>
              <w:pStyle w:val="9"/>
              <w:spacing w:line="0" w:lineRule="atLeast"/>
              <w:ind w:firstLine="0"/>
              <w:jc w:val="center"/>
              <w:rPr>
                <w:rFonts w:hint="default" w:ascii="Times New Roman" w:hAnsi="Times New Roman" w:cs="Times New Roman"/>
                <w:kern w:val="0"/>
              </w:rPr>
            </w:pPr>
          </w:p>
        </w:tc>
      </w:tr>
      <w:tr w14:paraId="0655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AE861D6">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22</w:t>
            </w: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479BD6BB">
            <w:pPr>
              <w:spacing w:line="0" w:lineRule="atLeast"/>
              <w:jc w:val="center"/>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781169DD">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生物多样性与生态安全研究</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A9D483F">
            <w:pPr>
              <w:spacing w:line="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szCs w:val="21"/>
              </w:rPr>
              <w:t>副研究员或助理研究员1名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71C4328">
            <w:pPr>
              <w:spacing w:line="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生态学、植物学或相近专业</w:t>
            </w:r>
          </w:p>
        </w:tc>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14:paraId="29C2C6C2">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609CF8C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练琚愉</w:t>
            </w:r>
          </w:p>
          <w:p w14:paraId="55C8B47F">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lianjy@scbg.ac.cn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2384207">
            <w:pPr>
              <w:pStyle w:val="9"/>
              <w:spacing w:line="0" w:lineRule="atLeast"/>
              <w:ind w:firstLine="0"/>
              <w:jc w:val="center"/>
              <w:rPr>
                <w:rFonts w:hint="default" w:ascii="Times New Roman" w:hAnsi="Times New Roman" w:cs="Times New Roman"/>
                <w:kern w:val="0"/>
              </w:rPr>
            </w:pPr>
          </w:p>
        </w:tc>
      </w:tr>
      <w:tr w14:paraId="020F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7132939">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23</w:t>
            </w:r>
          </w:p>
        </w:tc>
        <w:tc>
          <w:tcPr>
            <w:tcW w:w="1129" w:type="dxa"/>
            <w:vMerge w:val="restart"/>
            <w:tcBorders>
              <w:top w:val="single" w:color="auto" w:sz="4" w:space="0"/>
              <w:left w:val="single" w:color="auto" w:sz="4" w:space="0"/>
              <w:right w:val="single" w:color="auto" w:sz="4" w:space="0"/>
            </w:tcBorders>
            <w:vAlign w:val="center"/>
          </w:tcPr>
          <w:p w14:paraId="4AFB15D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农业植物种质创新团队</w:t>
            </w:r>
          </w:p>
        </w:tc>
        <w:tc>
          <w:tcPr>
            <w:tcW w:w="1565" w:type="dxa"/>
            <w:tcBorders>
              <w:top w:val="single" w:color="auto" w:sz="4" w:space="0"/>
              <w:left w:val="single" w:color="auto" w:sz="4" w:space="0"/>
              <w:bottom w:val="single" w:color="auto" w:sz="4" w:space="0"/>
              <w:right w:val="single" w:color="auto" w:sz="4" w:space="0"/>
            </w:tcBorders>
            <w:vAlign w:val="center"/>
          </w:tcPr>
          <w:p w14:paraId="0228AC64">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茶树次生代谢与资源利用研究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25ABCBD1">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78FA01C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生物化学与分子生物学或植物化学或分析化学</w:t>
            </w:r>
          </w:p>
        </w:tc>
        <w:tc>
          <w:tcPr>
            <w:tcW w:w="3828" w:type="dxa"/>
            <w:tcBorders>
              <w:top w:val="single" w:color="auto" w:sz="4" w:space="0"/>
              <w:left w:val="single" w:color="auto" w:sz="4" w:space="0"/>
              <w:bottom w:val="single" w:color="auto" w:sz="4" w:space="0"/>
              <w:right w:val="single" w:color="auto" w:sz="4" w:space="0"/>
            </w:tcBorders>
            <w:vAlign w:val="center"/>
          </w:tcPr>
          <w:p w14:paraId="777D6947">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color w:val="000000"/>
              </w:rPr>
              <w:t>热爱科学研究且能专注与坚持所选择的研究方向；有植物化学或分析化学或生物化学或植物分子生物学等相关专业背景、扎实的专业知识基础和良好的实验技能训练，有兴趣从事茶树生物学和茶叶品质化学方面的研究；具备较好的英文阅读和写作能力，能够及时跟踪本领域前沿研究动态。</w:t>
            </w:r>
          </w:p>
        </w:tc>
        <w:tc>
          <w:tcPr>
            <w:tcW w:w="2409" w:type="dxa"/>
            <w:tcBorders>
              <w:top w:val="single" w:color="auto" w:sz="4" w:space="0"/>
              <w:left w:val="single" w:color="auto" w:sz="4" w:space="0"/>
              <w:bottom w:val="single" w:color="auto" w:sz="4" w:space="0"/>
              <w:right w:val="single" w:color="auto" w:sz="4" w:space="0"/>
            </w:tcBorders>
            <w:vAlign w:val="center"/>
          </w:tcPr>
          <w:p w14:paraId="07BB8ABE">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杨子银</w:t>
            </w:r>
          </w:p>
          <w:p w14:paraId="46E1A25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zyyang@scbg.ac.cn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6A827B0">
            <w:pPr>
              <w:spacing w:line="0" w:lineRule="atLeast"/>
              <w:jc w:val="left"/>
              <w:rPr>
                <w:rFonts w:hint="default" w:ascii="Times New Roman" w:hAnsi="Times New Roman" w:cs="Times New Roman"/>
                <w:b/>
                <w:bCs/>
              </w:rPr>
            </w:pPr>
          </w:p>
        </w:tc>
      </w:tr>
      <w:tr w14:paraId="481B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75D0F4A7">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24</w:t>
            </w:r>
          </w:p>
        </w:tc>
        <w:tc>
          <w:tcPr>
            <w:tcW w:w="1129" w:type="dxa"/>
            <w:vMerge w:val="continue"/>
            <w:tcBorders>
              <w:left w:val="single" w:color="auto" w:sz="4" w:space="0"/>
              <w:right w:val="single" w:color="auto" w:sz="4" w:space="0"/>
            </w:tcBorders>
            <w:vAlign w:val="center"/>
          </w:tcPr>
          <w:p w14:paraId="074BFCF1">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272ABA64">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植物营养高效利用与分子育种研究</w:t>
            </w:r>
          </w:p>
        </w:tc>
        <w:tc>
          <w:tcPr>
            <w:tcW w:w="1559" w:type="dxa"/>
            <w:tcBorders>
              <w:top w:val="single" w:color="auto" w:sz="4" w:space="0"/>
              <w:left w:val="single" w:color="auto" w:sz="4" w:space="0"/>
              <w:bottom w:val="single" w:color="auto" w:sz="4" w:space="0"/>
              <w:right w:val="single" w:color="auto" w:sz="4" w:space="0"/>
            </w:tcBorders>
            <w:vAlign w:val="center"/>
          </w:tcPr>
          <w:p w14:paraId="3541CCEC">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副研究员或助理研究员1-2名</w:t>
            </w:r>
          </w:p>
        </w:tc>
        <w:tc>
          <w:tcPr>
            <w:tcW w:w="1984" w:type="dxa"/>
            <w:tcBorders>
              <w:top w:val="single" w:color="auto" w:sz="4" w:space="0"/>
              <w:left w:val="single" w:color="auto" w:sz="4" w:space="0"/>
              <w:bottom w:val="single" w:color="auto" w:sz="4" w:space="0"/>
              <w:right w:val="single" w:color="auto" w:sz="4" w:space="0"/>
            </w:tcBorders>
            <w:vAlign w:val="center"/>
          </w:tcPr>
          <w:p w14:paraId="77F3C81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作物学、遗传学、分子生物学</w:t>
            </w:r>
          </w:p>
        </w:tc>
        <w:tc>
          <w:tcPr>
            <w:tcW w:w="3828" w:type="dxa"/>
            <w:tcBorders>
              <w:top w:val="single" w:color="auto" w:sz="4" w:space="0"/>
              <w:left w:val="single" w:color="auto" w:sz="4" w:space="0"/>
              <w:bottom w:val="single" w:color="auto" w:sz="4" w:space="0"/>
              <w:right w:val="single" w:color="auto" w:sz="4" w:space="0"/>
            </w:tcBorders>
            <w:vAlign w:val="center"/>
          </w:tcPr>
          <w:p w14:paraId="7F97875D">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发表过高水平研究论文或培育审定新品种</w:t>
            </w:r>
          </w:p>
        </w:tc>
        <w:tc>
          <w:tcPr>
            <w:tcW w:w="2409" w:type="dxa"/>
            <w:tcBorders>
              <w:top w:val="single" w:color="auto" w:sz="4" w:space="0"/>
              <w:left w:val="single" w:color="auto" w:sz="4" w:space="0"/>
              <w:bottom w:val="single" w:color="auto" w:sz="4" w:space="0"/>
              <w:right w:val="single" w:color="auto" w:sz="4" w:space="0"/>
            </w:tcBorders>
            <w:vAlign w:val="center"/>
          </w:tcPr>
          <w:p w14:paraId="6557ECF7">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张明永</w:t>
            </w:r>
          </w:p>
          <w:p w14:paraId="582AEFC1">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zhangmy@scbg.ac.cn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BA4357D">
            <w:pPr>
              <w:spacing w:line="0" w:lineRule="atLeast"/>
              <w:jc w:val="left"/>
              <w:rPr>
                <w:rFonts w:hint="default" w:ascii="Times New Roman" w:hAnsi="Times New Roman" w:cs="Times New Roman"/>
                <w:b/>
                <w:bCs/>
              </w:rPr>
            </w:pPr>
          </w:p>
        </w:tc>
      </w:tr>
      <w:tr w14:paraId="13E6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44D3471">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25</w:t>
            </w:r>
          </w:p>
        </w:tc>
        <w:tc>
          <w:tcPr>
            <w:tcW w:w="1129" w:type="dxa"/>
            <w:vMerge w:val="continue"/>
            <w:tcBorders>
              <w:left w:val="single" w:color="auto" w:sz="4" w:space="0"/>
              <w:right w:val="single" w:color="auto" w:sz="4" w:space="0"/>
            </w:tcBorders>
            <w:vAlign w:val="center"/>
          </w:tcPr>
          <w:p w14:paraId="224837BD">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FEE92D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植物与微生物互作研究</w:t>
            </w:r>
          </w:p>
        </w:tc>
        <w:tc>
          <w:tcPr>
            <w:tcW w:w="1559" w:type="dxa"/>
            <w:tcBorders>
              <w:top w:val="single" w:color="auto" w:sz="4" w:space="0"/>
              <w:left w:val="single" w:color="auto" w:sz="4" w:space="0"/>
              <w:bottom w:val="single" w:color="auto" w:sz="4" w:space="0"/>
              <w:right w:val="single" w:color="auto" w:sz="4" w:space="0"/>
            </w:tcBorders>
            <w:vAlign w:val="center"/>
          </w:tcPr>
          <w:p w14:paraId="2286F494">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副研究员或助理研究员1名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726FAD0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植物分子生物学及相关专业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7E9FEB22">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符合华南植物园岗位要求，有表观遗传研究、大数据分析经验者优先考虑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0B69CEC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邓书林sldeng@scbg.ac.cn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328954A">
            <w:pPr>
              <w:spacing w:line="0" w:lineRule="atLeast"/>
              <w:jc w:val="left"/>
              <w:rPr>
                <w:rFonts w:hint="default" w:ascii="Times New Roman" w:hAnsi="Times New Roman" w:cs="Times New Roman"/>
                <w:b/>
                <w:bCs/>
              </w:rPr>
            </w:pPr>
          </w:p>
        </w:tc>
      </w:tr>
      <w:tr w14:paraId="560A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543A638">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26</w:t>
            </w:r>
          </w:p>
        </w:tc>
        <w:tc>
          <w:tcPr>
            <w:tcW w:w="1129" w:type="dxa"/>
            <w:vMerge w:val="continue"/>
            <w:tcBorders>
              <w:left w:val="single" w:color="auto" w:sz="4" w:space="0"/>
              <w:bottom w:val="single" w:color="auto" w:sz="4" w:space="0"/>
              <w:right w:val="single" w:color="auto" w:sz="4" w:space="0"/>
            </w:tcBorders>
            <w:vAlign w:val="center"/>
          </w:tcPr>
          <w:p w14:paraId="3A62F0D4">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39D27DB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植物细胞生物学</w:t>
            </w:r>
          </w:p>
        </w:tc>
        <w:tc>
          <w:tcPr>
            <w:tcW w:w="1559" w:type="dxa"/>
            <w:tcBorders>
              <w:top w:val="single" w:color="auto" w:sz="4" w:space="0"/>
              <w:left w:val="single" w:color="auto" w:sz="4" w:space="0"/>
              <w:bottom w:val="single" w:color="auto" w:sz="4" w:space="0"/>
              <w:right w:val="single" w:color="auto" w:sz="4" w:space="0"/>
            </w:tcBorders>
            <w:vAlign w:val="center"/>
          </w:tcPr>
          <w:p w14:paraId="6E81AA21">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副研究员或助理研究员2名</w:t>
            </w:r>
          </w:p>
        </w:tc>
        <w:tc>
          <w:tcPr>
            <w:tcW w:w="1984" w:type="dxa"/>
            <w:tcBorders>
              <w:top w:val="single" w:color="auto" w:sz="4" w:space="0"/>
              <w:left w:val="single" w:color="auto" w:sz="4" w:space="0"/>
              <w:bottom w:val="single" w:color="auto" w:sz="4" w:space="0"/>
              <w:right w:val="single" w:color="auto" w:sz="4" w:space="0"/>
            </w:tcBorders>
            <w:vAlign w:val="center"/>
          </w:tcPr>
          <w:p w14:paraId="2084500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细胞生物学、作物学、分子生物学</w:t>
            </w:r>
          </w:p>
        </w:tc>
        <w:tc>
          <w:tcPr>
            <w:tcW w:w="3828" w:type="dxa"/>
            <w:tcBorders>
              <w:top w:val="single" w:color="auto" w:sz="4" w:space="0"/>
              <w:left w:val="single" w:color="auto" w:sz="4" w:space="0"/>
              <w:bottom w:val="single" w:color="auto" w:sz="4" w:space="0"/>
              <w:right w:val="single" w:color="auto" w:sz="4" w:space="0"/>
            </w:tcBorders>
            <w:vAlign w:val="center"/>
          </w:tcPr>
          <w:p w14:paraId="6C11F463">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符合华南植物园相应岗位的招聘要求。熟练使用编程语言，具有大豆（豆科类植物）等作物研究背景、生物信息学背景（machine lenrning等）者优先考虑。</w:t>
            </w:r>
          </w:p>
        </w:tc>
        <w:tc>
          <w:tcPr>
            <w:tcW w:w="2409" w:type="dxa"/>
            <w:tcBorders>
              <w:top w:val="single" w:color="auto" w:sz="4" w:space="0"/>
              <w:left w:val="single" w:color="auto" w:sz="4" w:space="0"/>
              <w:bottom w:val="single" w:color="auto" w:sz="4" w:space="0"/>
              <w:right w:val="single" w:color="auto" w:sz="4" w:space="0"/>
            </w:tcBorders>
            <w:vAlign w:val="center"/>
          </w:tcPr>
          <w:p w14:paraId="596E3067">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曾咏伦</w:t>
            </w:r>
          </w:p>
          <w:p w14:paraId="1579F32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yzeng@scbg.ac.cn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07931A3">
            <w:pPr>
              <w:spacing w:line="0" w:lineRule="atLeast"/>
              <w:jc w:val="left"/>
              <w:rPr>
                <w:rFonts w:hint="default" w:ascii="Times New Roman" w:hAnsi="Times New Roman" w:cs="Times New Roman"/>
                <w:bCs/>
              </w:rPr>
            </w:pPr>
            <w:r>
              <w:rPr>
                <w:rFonts w:hint="default" w:ascii="Times New Roman" w:hAnsi="Times New Roman" w:cs="Times New Roman"/>
                <w:bCs/>
              </w:rPr>
              <w:t>不占年度指标</w:t>
            </w:r>
          </w:p>
        </w:tc>
      </w:tr>
      <w:tr w14:paraId="3E8A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0EC4AA9B">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27</w:t>
            </w:r>
          </w:p>
        </w:tc>
        <w:tc>
          <w:tcPr>
            <w:tcW w:w="1129" w:type="dxa"/>
            <w:vMerge w:val="restart"/>
            <w:tcBorders>
              <w:top w:val="single" w:color="auto" w:sz="4" w:space="0"/>
              <w:left w:val="single" w:color="auto" w:sz="4" w:space="0"/>
              <w:right w:val="single" w:color="auto" w:sz="4" w:space="0"/>
            </w:tcBorders>
            <w:vAlign w:val="center"/>
          </w:tcPr>
          <w:p w14:paraId="654C558D">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植物资源研发团队</w:t>
            </w:r>
          </w:p>
        </w:tc>
        <w:tc>
          <w:tcPr>
            <w:tcW w:w="1565" w:type="dxa"/>
            <w:tcBorders>
              <w:top w:val="single" w:color="auto" w:sz="4" w:space="0"/>
              <w:left w:val="single" w:color="auto" w:sz="4" w:space="0"/>
              <w:bottom w:val="single" w:color="auto" w:sz="4" w:space="0"/>
              <w:right w:val="single" w:color="auto" w:sz="4" w:space="0"/>
            </w:tcBorders>
            <w:vAlign w:val="center"/>
          </w:tcPr>
          <w:p w14:paraId="5080237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药用植物种质创新与利用研究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5E39F384">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副研究员或助理研究</w:t>
            </w:r>
          </w:p>
          <w:p w14:paraId="2701AB2F">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员</w:t>
            </w:r>
          </w:p>
        </w:tc>
        <w:tc>
          <w:tcPr>
            <w:tcW w:w="1984" w:type="dxa"/>
            <w:tcBorders>
              <w:top w:val="single" w:color="auto" w:sz="4" w:space="0"/>
              <w:left w:val="single" w:color="auto" w:sz="4" w:space="0"/>
              <w:bottom w:val="single" w:color="auto" w:sz="4" w:space="0"/>
              <w:right w:val="single" w:color="auto" w:sz="4" w:space="0"/>
            </w:tcBorders>
            <w:vAlign w:val="center"/>
          </w:tcPr>
          <w:p w14:paraId="364E65A6">
            <w:pPr>
              <w:spacing w:line="0" w:lineRule="atLeast"/>
              <w:rPr>
                <w:rFonts w:hint="default" w:ascii="Times New Roman" w:hAnsi="Times New Roman" w:eastAsia="宋体" w:cs="Times New Roman"/>
                <w:szCs w:val="21"/>
              </w:rPr>
            </w:pPr>
            <w:r>
              <w:rPr>
                <w:rFonts w:hint="default" w:ascii="Times New Roman" w:hAnsi="Times New Roman" w:eastAsia="宋体" w:cs="Times New Roman"/>
                <w:szCs w:val="21"/>
              </w:rPr>
              <w:t>药用植物学、植物化学、分子遗传学等相关专业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2619FB5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英语熟练，具有海外学习或工作经历优先，有跨学科研究或工作经历者优先，有植物活性成分药理和药效研究者优先。</w:t>
            </w:r>
          </w:p>
        </w:tc>
        <w:tc>
          <w:tcPr>
            <w:tcW w:w="2409" w:type="dxa"/>
            <w:tcBorders>
              <w:top w:val="single" w:color="auto" w:sz="4" w:space="0"/>
              <w:left w:val="single" w:color="auto" w:sz="4" w:space="0"/>
              <w:bottom w:val="single" w:color="auto" w:sz="4" w:space="0"/>
              <w:right w:val="single" w:color="auto" w:sz="4" w:space="0"/>
            </w:tcBorders>
            <w:vAlign w:val="center"/>
          </w:tcPr>
          <w:p w14:paraId="1CBB702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王瑛</w:t>
            </w:r>
          </w:p>
          <w:p w14:paraId="76017EF6">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yingwang@scib.ac.cn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61AE7CFE">
            <w:pPr>
              <w:spacing w:line="0" w:lineRule="atLeast"/>
              <w:jc w:val="left"/>
              <w:rPr>
                <w:rFonts w:hint="default" w:ascii="Times New Roman" w:hAnsi="Times New Roman" w:cs="Times New Roman"/>
                <w:b/>
                <w:bCs/>
              </w:rPr>
            </w:pPr>
          </w:p>
        </w:tc>
      </w:tr>
      <w:tr w14:paraId="22B6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350170C3">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28</w:t>
            </w:r>
          </w:p>
        </w:tc>
        <w:tc>
          <w:tcPr>
            <w:tcW w:w="1129" w:type="dxa"/>
            <w:vMerge w:val="continue"/>
            <w:tcBorders>
              <w:left w:val="single" w:color="auto" w:sz="4" w:space="0"/>
              <w:right w:val="single" w:color="auto" w:sz="4" w:space="0"/>
            </w:tcBorders>
            <w:vAlign w:val="center"/>
          </w:tcPr>
          <w:p w14:paraId="526FB4A7">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AA5118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资源植物功能基因组研究</w:t>
            </w:r>
          </w:p>
        </w:tc>
        <w:tc>
          <w:tcPr>
            <w:tcW w:w="1559" w:type="dxa"/>
            <w:tcBorders>
              <w:top w:val="single" w:color="auto" w:sz="4" w:space="0"/>
              <w:left w:val="single" w:color="auto" w:sz="4" w:space="0"/>
              <w:bottom w:val="single" w:color="auto" w:sz="4" w:space="0"/>
              <w:right w:val="single" w:color="auto" w:sz="4" w:space="0"/>
            </w:tcBorders>
            <w:vAlign w:val="center"/>
          </w:tcPr>
          <w:p w14:paraId="720268F9">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副研究员或助理研究员2-3名</w:t>
            </w:r>
          </w:p>
        </w:tc>
        <w:tc>
          <w:tcPr>
            <w:tcW w:w="1984" w:type="dxa"/>
            <w:tcBorders>
              <w:top w:val="single" w:color="auto" w:sz="4" w:space="0"/>
              <w:left w:val="single" w:color="auto" w:sz="4" w:space="0"/>
              <w:bottom w:val="single" w:color="auto" w:sz="4" w:space="0"/>
              <w:right w:val="single" w:color="auto" w:sz="4" w:space="0"/>
            </w:tcBorders>
            <w:vAlign w:val="center"/>
          </w:tcPr>
          <w:p w14:paraId="577854F9">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kern w:val="0"/>
                <w:szCs w:val="21"/>
              </w:rPr>
              <w:t>生物化学与分子生物学/遗传学/生物信息学</w:t>
            </w:r>
          </w:p>
        </w:tc>
        <w:tc>
          <w:tcPr>
            <w:tcW w:w="3828" w:type="dxa"/>
            <w:tcBorders>
              <w:top w:val="single" w:color="auto" w:sz="4" w:space="0"/>
              <w:left w:val="single" w:color="auto" w:sz="4" w:space="0"/>
              <w:bottom w:val="single" w:color="auto" w:sz="4" w:space="0"/>
              <w:right w:val="single" w:color="auto" w:sz="4" w:space="0"/>
            </w:tcBorders>
            <w:vAlign w:val="center"/>
          </w:tcPr>
          <w:p w14:paraId="664C0250">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具有较好的团队协作意识和沟通交流能力，符合华南植物园相应岗位的招聘条件。</w:t>
            </w:r>
          </w:p>
        </w:tc>
        <w:tc>
          <w:tcPr>
            <w:tcW w:w="2409" w:type="dxa"/>
            <w:tcBorders>
              <w:top w:val="single" w:color="auto" w:sz="4" w:space="0"/>
              <w:left w:val="single" w:color="auto" w:sz="4" w:space="0"/>
              <w:bottom w:val="single" w:color="auto" w:sz="4" w:space="0"/>
              <w:right w:val="single" w:color="auto" w:sz="4" w:space="0"/>
            </w:tcBorders>
            <w:vAlign w:val="center"/>
          </w:tcPr>
          <w:p w14:paraId="7C33F16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kern w:val="0"/>
                <w:szCs w:val="21"/>
              </w:rPr>
              <w:t>罗鸣 luoming@scbg.ac.cn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050157E">
            <w:pPr>
              <w:spacing w:line="0" w:lineRule="atLeast"/>
              <w:jc w:val="left"/>
              <w:rPr>
                <w:rFonts w:hint="default" w:ascii="Times New Roman" w:hAnsi="Times New Roman" w:cs="Times New Roman"/>
                <w:bCs/>
              </w:rPr>
            </w:pPr>
          </w:p>
        </w:tc>
      </w:tr>
      <w:tr w14:paraId="4701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D58FEB6">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29</w:t>
            </w:r>
          </w:p>
        </w:tc>
        <w:tc>
          <w:tcPr>
            <w:tcW w:w="1129" w:type="dxa"/>
            <w:vMerge w:val="continue"/>
            <w:tcBorders>
              <w:left w:val="single" w:color="auto" w:sz="4" w:space="0"/>
              <w:right w:val="single" w:color="auto" w:sz="4" w:space="0"/>
            </w:tcBorders>
            <w:vAlign w:val="center"/>
          </w:tcPr>
          <w:p w14:paraId="3EBE5865">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044C568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观赏植物新种质创制与利用研究</w:t>
            </w:r>
          </w:p>
        </w:tc>
        <w:tc>
          <w:tcPr>
            <w:tcW w:w="1559" w:type="dxa"/>
            <w:tcBorders>
              <w:top w:val="single" w:color="auto" w:sz="4" w:space="0"/>
              <w:left w:val="single" w:color="auto" w:sz="4" w:space="0"/>
              <w:bottom w:val="single" w:color="auto" w:sz="4" w:space="0"/>
              <w:right w:val="single" w:color="auto" w:sz="4" w:space="0"/>
            </w:tcBorders>
            <w:vAlign w:val="center"/>
          </w:tcPr>
          <w:p w14:paraId="61F70C8D">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169AD2E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园林植物和观赏园艺、生物化学和分子生物学、遗传学</w:t>
            </w:r>
          </w:p>
        </w:tc>
        <w:tc>
          <w:tcPr>
            <w:tcW w:w="3828" w:type="dxa"/>
            <w:tcBorders>
              <w:top w:val="single" w:color="auto" w:sz="4" w:space="0"/>
              <w:left w:val="single" w:color="auto" w:sz="4" w:space="0"/>
              <w:bottom w:val="single" w:color="auto" w:sz="4" w:space="0"/>
              <w:right w:val="single" w:color="auto" w:sz="4" w:space="0"/>
            </w:tcBorders>
            <w:vAlign w:val="center"/>
          </w:tcPr>
          <w:p w14:paraId="5416DA5C">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vAlign w:val="center"/>
          </w:tcPr>
          <w:p w14:paraId="14CB0160">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房林</w:t>
            </w:r>
          </w:p>
          <w:p w14:paraId="1FD16CC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linfang@scbg.ac.cn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E25C1EB">
            <w:pPr>
              <w:spacing w:line="0" w:lineRule="atLeast"/>
              <w:jc w:val="left"/>
              <w:rPr>
                <w:rFonts w:hint="default" w:ascii="Times New Roman" w:hAnsi="Times New Roman" w:cs="Times New Roman"/>
                <w:b/>
                <w:bCs/>
              </w:rPr>
            </w:pPr>
          </w:p>
        </w:tc>
      </w:tr>
      <w:tr w14:paraId="18E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57F1BB6">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30</w:t>
            </w:r>
          </w:p>
        </w:tc>
        <w:tc>
          <w:tcPr>
            <w:tcW w:w="1129" w:type="dxa"/>
            <w:vMerge w:val="continue"/>
            <w:tcBorders>
              <w:left w:val="single" w:color="auto" w:sz="4" w:space="0"/>
              <w:right w:val="single" w:color="auto" w:sz="4" w:space="0"/>
            </w:tcBorders>
            <w:vAlign w:val="center"/>
          </w:tcPr>
          <w:p w14:paraId="1B1D9A70">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1CAEC4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植物资源化学生物学研究 </w:t>
            </w:r>
          </w:p>
        </w:tc>
        <w:tc>
          <w:tcPr>
            <w:tcW w:w="1559" w:type="dxa"/>
            <w:tcBorders>
              <w:top w:val="single" w:color="auto" w:sz="4" w:space="0"/>
              <w:left w:val="single" w:color="auto" w:sz="4" w:space="0"/>
              <w:bottom w:val="single" w:color="auto" w:sz="4" w:space="0"/>
              <w:right w:val="single" w:color="auto" w:sz="4" w:space="0"/>
            </w:tcBorders>
            <w:vAlign w:val="center"/>
          </w:tcPr>
          <w:p w14:paraId="103A56AA">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副研究员或助理研究员1-2名</w:t>
            </w:r>
          </w:p>
        </w:tc>
        <w:tc>
          <w:tcPr>
            <w:tcW w:w="1984" w:type="dxa"/>
            <w:tcBorders>
              <w:top w:val="single" w:color="auto" w:sz="4" w:space="0"/>
              <w:left w:val="single" w:color="auto" w:sz="4" w:space="0"/>
              <w:bottom w:val="single" w:color="auto" w:sz="4" w:space="0"/>
              <w:right w:val="single" w:color="auto" w:sz="4" w:space="0"/>
            </w:tcBorders>
            <w:vAlign w:val="center"/>
          </w:tcPr>
          <w:p w14:paraId="45DAFE41">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药理学、生物合成、天然药物化学等相关专业</w:t>
            </w:r>
          </w:p>
        </w:tc>
        <w:tc>
          <w:tcPr>
            <w:tcW w:w="3828" w:type="dxa"/>
            <w:tcBorders>
              <w:top w:val="single" w:color="auto" w:sz="4" w:space="0"/>
              <w:left w:val="single" w:color="auto" w:sz="4" w:space="0"/>
              <w:bottom w:val="single" w:color="auto" w:sz="4" w:space="0"/>
              <w:right w:val="single" w:color="auto" w:sz="4" w:space="0"/>
            </w:tcBorders>
            <w:vAlign w:val="center"/>
          </w:tcPr>
          <w:p w14:paraId="341300E3">
            <w:pPr>
              <w:pStyle w:val="9"/>
              <w:spacing w:line="0" w:lineRule="atLeast"/>
              <w:ind w:firstLine="0"/>
              <w:jc w:val="left"/>
              <w:rPr>
                <w:rFonts w:hint="default" w:ascii="Times New Roman" w:hAnsi="Times New Roman" w:cs="Times New Roman"/>
              </w:rPr>
            </w:pPr>
            <w:r>
              <w:rPr>
                <w:rFonts w:hint="default" w:ascii="Times New Roman" w:hAnsi="Times New Roman" w:cs="Times New Roman"/>
              </w:rPr>
              <w:t>发表过相关领域SCI论文</w:t>
            </w:r>
          </w:p>
        </w:tc>
        <w:tc>
          <w:tcPr>
            <w:tcW w:w="2409" w:type="dxa"/>
            <w:tcBorders>
              <w:top w:val="single" w:color="auto" w:sz="4" w:space="0"/>
              <w:left w:val="single" w:color="auto" w:sz="4" w:space="0"/>
              <w:bottom w:val="single" w:color="auto" w:sz="4" w:space="0"/>
              <w:right w:val="single" w:color="auto" w:sz="4" w:space="0"/>
            </w:tcBorders>
            <w:vAlign w:val="center"/>
          </w:tcPr>
          <w:p w14:paraId="015096E3">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谭海波</w:t>
            </w:r>
          </w:p>
          <w:p w14:paraId="42043BF4">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tanhaibo@scbg.ac.cn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B42D0A1">
            <w:pPr>
              <w:spacing w:line="0" w:lineRule="atLeast"/>
              <w:jc w:val="left"/>
              <w:rPr>
                <w:rFonts w:hint="default" w:ascii="Times New Roman" w:hAnsi="Times New Roman" w:cs="Times New Roman"/>
              </w:rPr>
            </w:pPr>
          </w:p>
        </w:tc>
      </w:tr>
      <w:tr w14:paraId="38B2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1BF8AC9C">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31</w:t>
            </w:r>
          </w:p>
        </w:tc>
        <w:tc>
          <w:tcPr>
            <w:tcW w:w="1129" w:type="dxa"/>
            <w:vMerge w:val="continue"/>
            <w:tcBorders>
              <w:left w:val="single" w:color="auto" w:sz="4" w:space="0"/>
              <w:right w:val="single" w:color="auto" w:sz="4" w:space="0"/>
            </w:tcBorders>
            <w:vAlign w:val="center"/>
          </w:tcPr>
          <w:p w14:paraId="0959DC64">
            <w:pPr>
              <w:spacing w:line="0" w:lineRule="atLeast"/>
              <w:jc w:val="left"/>
              <w:rPr>
                <w:rFonts w:hint="default" w:ascii="Times New Roman" w:hAnsi="Times New Roman" w:eastAsia="宋体" w:cs="Times New Roman"/>
                <w:szCs w:val="21"/>
              </w:rPr>
            </w:pPr>
          </w:p>
        </w:tc>
        <w:tc>
          <w:tcPr>
            <w:tcW w:w="1565" w:type="dxa"/>
            <w:tcBorders>
              <w:top w:val="single" w:color="auto" w:sz="4" w:space="0"/>
              <w:left w:val="single" w:color="auto" w:sz="4" w:space="0"/>
              <w:bottom w:val="single" w:color="auto" w:sz="4" w:space="0"/>
              <w:right w:val="single" w:color="auto" w:sz="4" w:space="0"/>
            </w:tcBorders>
            <w:vAlign w:val="center"/>
          </w:tcPr>
          <w:p w14:paraId="6A52540B">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资源植物与微生物互作研究</w:t>
            </w:r>
          </w:p>
        </w:tc>
        <w:tc>
          <w:tcPr>
            <w:tcW w:w="1559" w:type="dxa"/>
            <w:tcBorders>
              <w:top w:val="single" w:color="auto" w:sz="4" w:space="0"/>
              <w:left w:val="single" w:color="auto" w:sz="4" w:space="0"/>
              <w:bottom w:val="single" w:color="auto" w:sz="4" w:space="0"/>
              <w:right w:val="single" w:color="auto" w:sz="4" w:space="0"/>
            </w:tcBorders>
            <w:vAlign w:val="center"/>
          </w:tcPr>
          <w:p w14:paraId="660B45F3">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助理研究员或副研究员1名</w:t>
            </w:r>
          </w:p>
        </w:tc>
        <w:tc>
          <w:tcPr>
            <w:tcW w:w="1984" w:type="dxa"/>
            <w:tcBorders>
              <w:top w:val="single" w:color="auto" w:sz="4" w:space="0"/>
              <w:left w:val="single" w:color="auto" w:sz="4" w:space="0"/>
              <w:bottom w:val="single" w:color="auto" w:sz="4" w:space="0"/>
              <w:right w:val="single" w:color="auto" w:sz="4" w:space="0"/>
            </w:tcBorders>
            <w:vAlign w:val="center"/>
          </w:tcPr>
          <w:p w14:paraId="7AEEAFFE">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微生物专业</w:t>
            </w:r>
          </w:p>
        </w:tc>
        <w:tc>
          <w:tcPr>
            <w:tcW w:w="3828" w:type="dxa"/>
            <w:tcBorders>
              <w:top w:val="single" w:color="auto" w:sz="4" w:space="0"/>
              <w:left w:val="single" w:color="auto" w:sz="4" w:space="0"/>
              <w:bottom w:val="single" w:color="auto" w:sz="4" w:space="0"/>
              <w:right w:val="single" w:color="auto" w:sz="4" w:space="0"/>
            </w:tcBorders>
            <w:vAlign w:val="center"/>
          </w:tcPr>
          <w:p w14:paraId="6F983459">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kern w:val="0"/>
              </w:rPr>
              <w:t>达到单位相关职位应聘要求；熟悉分子生物学实验，擅长科技论文写作</w:t>
            </w:r>
          </w:p>
        </w:tc>
        <w:tc>
          <w:tcPr>
            <w:tcW w:w="2409" w:type="dxa"/>
            <w:tcBorders>
              <w:top w:val="single" w:color="auto" w:sz="4" w:space="0"/>
              <w:left w:val="single" w:color="auto" w:sz="4" w:space="0"/>
              <w:bottom w:val="single" w:color="auto" w:sz="4" w:space="0"/>
              <w:right w:val="single" w:color="auto" w:sz="4" w:space="0"/>
            </w:tcBorders>
            <w:vAlign w:val="center"/>
          </w:tcPr>
          <w:p w14:paraId="45F2EC77">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陈雅平</w:t>
            </w:r>
          </w:p>
          <w:p w14:paraId="729DED54">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chenyp@scbg.ac.cn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4F9F9F4E">
            <w:pPr>
              <w:spacing w:line="0" w:lineRule="atLeast"/>
              <w:jc w:val="left"/>
              <w:rPr>
                <w:rFonts w:hint="default" w:ascii="Times New Roman" w:hAnsi="Times New Roman" w:cs="Times New Roman"/>
                <w:b/>
                <w:bCs/>
              </w:rPr>
            </w:pPr>
          </w:p>
        </w:tc>
      </w:tr>
      <w:tr w14:paraId="14FF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60967806">
            <w:pPr>
              <w:spacing w:line="0" w:lineRule="atLeas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32</w:t>
            </w:r>
          </w:p>
        </w:tc>
        <w:tc>
          <w:tcPr>
            <w:tcW w:w="1129" w:type="dxa"/>
            <w:tcBorders>
              <w:left w:val="single" w:color="auto" w:sz="4" w:space="0"/>
              <w:bottom w:val="single" w:color="auto" w:sz="4" w:space="0"/>
              <w:right w:val="single" w:color="auto" w:sz="4" w:space="0"/>
            </w:tcBorders>
            <w:vAlign w:val="center"/>
          </w:tcPr>
          <w:p w14:paraId="1B73B97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果蔬保鲜与加工创新团队</w:t>
            </w:r>
          </w:p>
        </w:tc>
        <w:tc>
          <w:tcPr>
            <w:tcW w:w="1565" w:type="dxa"/>
            <w:tcBorders>
              <w:top w:val="single" w:color="auto" w:sz="4" w:space="0"/>
              <w:left w:val="single" w:color="auto" w:sz="4" w:space="0"/>
              <w:bottom w:val="single" w:color="auto" w:sz="4" w:space="0"/>
              <w:right w:val="single" w:color="auto" w:sz="4" w:space="0"/>
            </w:tcBorders>
            <w:vAlign w:val="center"/>
          </w:tcPr>
          <w:p w14:paraId="6BEA776F">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功能食品学研究</w:t>
            </w:r>
          </w:p>
        </w:tc>
        <w:tc>
          <w:tcPr>
            <w:tcW w:w="1559" w:type="dxa"/>
            <w:tcBorders>
              <w:top w:val="single" w:color="auto" w:sz="4" w:space="0"/>
              <w:left w:val="single" w:color="auto" w:sz="4" w:space="0"/>
              <w:bottom w:val="single" w:color="auto" w:sz="4" w:space="0"/>
              <w:right w:val="single" w:color="auto" w:sz="4" w:space="0"/>
            </w:tcBorders>
            <w:vAlign w:val="center"/>
          </w:tcPr>
          <w:p w14:paraId="244E5926">
            <w:pPr>
              <w:spacing w:line="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szCs w:val="21"/>
              </w:rPr>
              <w:t>副研究员或助理研究员</w:t>
            </w:r>
            <w:r>
              <w:rPr>
                <w:rFonts w:hint="default" w:ascii="Times New Roman" w:hAnsi="Times New Roman" w:eastAsia="宋体" w:cs="Times New Roman"/>
                <w:kern w:val="0"/>
                <w:szCs w:val="21"/>
              </w:rPr>
              <w:t>1名</w:t>
            </w:r>
          </w:p>
        </w:tc>
        <w:tc>
          <w:tcPr>
            <w:tcW w:w="1984" w:type="dxa"/>
            <w:tcBorders>
              <w:top w:val="single" w:color="auto" w:sz="4" w:space="0"/>
              <w:left w:val="single" w:color="auto" w:sz="4" w:space="0"/>
              <w:bottom w:val="single" w:color="auto" w:sz="4" w:space="0"/>
              <w:right w:val="single" w:color="auto" w:sz="4" w:space="0"/>
            </w:tcBorders>
            <w:vAlign w:val="center"/>
          </w:tcPr>
          <w:p w14:paraId="2649BA18">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合成生物学、酶工程</w:t>
            </w:r>
          </w:p>
        </w:tc>
        <w:tc>
          <w:tcPr>
            <w:tcW w:w="3828" w:type="dxa"/>
            <w:tcBorders>
              <w:top w:val="single" w:color="auto" w:sz="4" w:space="0"/>
              <w:left w:val="single" w:color="auto" w:sz="4" w:space="0"/>
              <w:bottom w:val="single" w:color="auto" w:sz="4" w:space="0"/>
              <w:right w:val="single" w:color="auto" w:sz="4" w:space="0"/>
            </w:tcBorders>
            <w:vAlign w:val="center"/>
          </w:tcPr>
          <w:p w14:paraId="60511AD7">
            <w:pPr>
              <w:pStyle w:val="9"/>
              <w:spacing w:line="0" w:lineRule="atLeast"/>
              <w:ind w:firstLine="0"/>
              <w:jc w:val="left"/>
              <w:rPr>
                <w:rFonts w:hint="default" w:ascii="Times New Roman" w:hAnsi="Times New Roman" w:cs="Times New Roman"/>
                <w:kern w:val="0"/>
              </w:rPr>
            </w:pPr>
            <w:r>
              <w:rPr>
                <w:rFonts w:hint="default" w:ascii="Times New Roman" w:hAnsi="Times New Roman" w:cs="Times New Roman"/>
              </w:rPr>
              <w:t>符合华南植物园相应岗位的招聘要求</w:t>
            </w:r>
          </w:p>
        </w:tc>
        <w:tc>
          <w:tcPr>
            <w:tcW w:w="2409" w:type="dxa"/>
            <w:tcBorders>
              <w:top w:val="single" w:color="auto" w:sz="4" w:space="0"/>
              <w:left w:val="single" w:color="auto" w:sz="4" w:space="0"/>
              <w:bottom w:val="single" w:color="auto" w:sz="4" w:space="0"/>
              <w:right w:val="single" w:color="auto" w:sz="4" w:space="0"/>
            </w:tcBorders>
            <w:vAlign w:val="center"/>
          </w:tcPr>
          <w:p w14:paraId="26C886BC">
            <w:pPr>
              <w:spacing w:line="0" w:lineRule="atLeast"/>
              <w:jc w:val="left"/>
              <w:rPr>
                <w:rFonts w:hint="default" w:ascii="Times New Roman" w:hAnsi="Times New Roman" w:eastAsia="宋体" w:cs="Times New Roman"/>
                <w:szCs w:val="21"/>
              </w:rPr>
            </w:pPr>
            <w:r>
              <w:rPr>
                <w:rFonts w:hint="default" w:ascii="Times New Roman" w:hAnsi="Times New Roman" w:eastAsia="宋体" w:cs="Times New Roman"/>
                <w:szCs w:val="21"/>
              </w:rPr>
              <w:t>杨宝yangbao@scbg.ac.cn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songjj@scbg.ac.cn</w:t>
            </w:r>
            <w:r>
              <w:rPr>
                <w:rFonts w:hint="default" w:ascii="Times New Roman" w:hAnsi="Times New Roman" w:eastAsia="仿宋" w:cs="Times New Roman"/>
                <w:b w:val="0"/>
                <w:bCs/>
                <w:color w:val="000000" w:themeColor="text1"/>
                <w:sz w:val="21"/>
                <w:szCs w:val="21"/>
                <w:u w:val="none"/>
                <w14:textFill>
                  <w14:solidFill>
                    <w14:schemeClr w14:val="tx1"/>
                  </w14:solidFill>
                </w14:textFill>
              </w:rPr>
              <w:t>,</w: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begin"/>
            </w:r>
            <w:r>
              <w:rPr>
                <w:rFonts w:hint="default" w:ascii="Times New Roman" w:hAnsi="Times New Roman" w:eastAsia="仿宋" w:cs="Times New Roman"/>
                <w:b w:val="0"/>
                <w:bCs/>
                <w:color w:val="000000" w:themeColor="text1"/>
                <w:sz w:val="21"/>
                <w:szCs w:val="21"/>
                <w:u w:val="none"/>
                <w14:textFill>
                  <w14:solidFill>
                    <w14:schemeClr w14:val="tx1"/>
                  </w14:solidFill>
                </w14:textFill>
              </w:rPr>
              <w:instrText xml:space="preserve"> HYPERLINK "mailto:gxiaop@scbg.ac.cn" </w:instrText>
            </w:r>
            <w:r>
              <w:rPr>
                <w:rFonts w:hint="default" w:ascii="Times New Roman" w:hAnsi="Times New Roman" w:eastAsia="仿宋" w:cs="Times New Roman"/>
                <w:b w:val="0"/>
                <w:bCs/>
                <w:color w:val="000000" w:themeColor="text1"/>
                <w:sz w:val="21"/>
                <w:szCs w:val="21"/>
                <w:u w:val="none"/>
                <w14:textFill>
                  <w14:solidFill>
                    <w14:schemeClr w14:val="tx1"/>
                  </w14:solidFill>
                </w14:textFill>
              </w:rPr>
              <w:fldChar w:fldCharType="separate"/>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t>gxiaop@scbg.ac.cn</w:t>
            </w:r>
            <w:r>
              <w:rPr>
                <w:rStyle w:val="8"/>
                <w:rFonts w:hint="default" w:ascii="Times New Roman" w:hAnsi="Times New Roman" w:eastAsia="仿宋" w:cs="Times New Roman"/>
                <w:b w:val="0"/>
                <w:bCs/>
                <w:color w:val="000000" w:themeColor="text1"/>
                <w:sz w:val="21"/>
                <w:szCs w:val="21"/>
                <w:u w:val="none"/>
                <w:shd w:val="clear" w:color="auto" w:fill="FFFFFF"/>
                <w14:textFill>
                  <w14:solidFill>
                    <w14:schemeClr w14:val="tx1"/>
                  </w14:solidFill>
                </w14:textFill>
              </w:rPr>
              <w:fldChar w:fldCharType="end"/>
            </w:r>
            <w:r>
              <w:rPr>
                <w:rFonts w:hint="default" w:ascii="Times New Roman" w:hAnsi="Times New Roman" w:eastAsia="仿宋" w:cs="Times New Roman"/>
                <w:b w:val="0"/>
                <w:bCs/>
                <w:color w:val="000000" w:themeColor="text1"/>
                <w:sz w:val="21"/>
                <w:szCs w:val="21"/>
                <w:u w:val="none"/>
                <w14:textFill>
                  <w14:solidFill>
                    <w14:schemeClr w14:val="tx1"/>
                  </w14:solidFill>
                </w14:textFill>
              </w:rPr>
              <w:t>,kshdfdrsc@126.com</w:t>
            </w:r>
            <w:r>
              <w:rPr>
                <w:rFonts w:hint="default" w:ascii="Times New Roman" w:hAnsi="Times New Roman" w:eastAsia="宋体" w:cs="Times New Roman"/>
                <w:szCs w:val="21"/>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872BA5F">
            <w:pPr>
              <w:spacing w:line="0" w:lineRule="atLeast"/>
              <w:jc w:val="left"/>
              <w:rPr>
                <w:rFonts w:hint="default" w:ascii="Times New Roman" w:hAnsi="Times New Roman" w:cs="Times New Roman"/>
                <w:b/>
                <w:bCs/>
              </w:rPr>
            </w:pPr>
          </w:p>
        </w:tc>
      </w:tr>
    </w:tbl>
    <w:p w14:paraId="58E35CE6">
      <w:pPr>
        <w:rPr>
          <w:rFonts w:ascii="宋体" w:hAnsi="宋体"/>
        </w:rPr>
      </w:pPr>
      <w:r>
        <w:t>备注：</w:t>
      </w:r>
      <w:r>
        <w:rPr>
          <w:rFonts w:hint="eastAsia"/>
        </w:rPr>
        <w:t>1.</w:t>
      </w:r>
      <w:r>
        <w:t>应聘科技岗位人员，必须</w:t>
      </w:r>
      <w:r>
        <w:rPr>
          <w:rFonts w:hint="eastAsia"/>
        </w:rPr>
        <w:t>博士研究生毕业并获博士学位。2.同时应满足《华南植物园人才引进与管理实施办法》（南植</w:t>
      </w:r>
      <w:r>
        <w:rPr>
          <w:rFonts w:hint="eastAsia" w:ascii="宋体" w:hAnsi="宋体"/>
        </w:rPr>
        <w:t>﹝2</w:t>
      </w:r>
      <w:r>
        <w:rPr>
          <w:rFonts w:ascii="宋体" w:hAnsi="宋体"/>
        </w:rPr>
        <w:t>022</w:t>
      </w:r>
      <w:r>
        <w:rPr>
          <w:rFonts w:hint="eastAsia" w:ascii="宋体" w:hAnsi="宋体"/>
        </w:rPr>
        <w:t>﹞6</w:t>
      </w:r>
      <w:r>
        <w:rPr>
          <w:rFonts w:ascii="宋体" w:hAnsi="宋体"/>
        </w:rPr>
        <w:t>4号）</w:t>
      </w:r>
      <w:r>
        <w:rPr>
          <w:rFonts w:hint="eastAsia" w:ascii="宋体" w:hAnsi="宋体"/>
        </w:rPr>
        <w:t>相应</w:t>
      </w:r>
      <w:r>
        <w:rPr>
          <w:rFonts w:ascii="宋体" w:hAnsi="宋体"/>
        </w:rPr>
        <w:t>岗位</w:t>
      </w:r>
      <w:r>
        <w:rPr>
          <w:rFonts w:hint="eastAsia" w:ascii="宋体" w:hAnsi="宋体"/>
        </w:rPr>
        <w:t>的</w:t>
      </w:r>
      <w:r>
        <w:rPr>
          <w:rFonts w:ascii="宋体" w:hAnsi="宋体"/>
        </w:rPr>
        <w:t>应聘条件。</w:t>
      </w:r>
    </w:p>
    <w:p w14:paraId="1C6D0E06">
      <w:pPr>
        <w:rPr>
          <w:rFonts w:ascii="宋体" w:hAnsi="宋体"/>
        </w:rPr>
      </w:pPr>
    </w:p>
    <w:p w14:paraId="20D14DC3">
      <w:pPr>
        <w:rPr>
          <w:rFonts w:ascii="宋体" w:hAnsi="宋体"/>
          <w:sz w:val="24"/>
          <w:szCs w:val="24"/>
        </w:rPr>
      </w:pPr>
      <w:r>
        <w:rPr>
          <w:rFonts w:hint="eastAsia" w:ascii="仿宋_GB2312" w:hAnsi="新宋体" w:eastAsia="仿宋_GB2312" w:cs="宋体"/>
          <w:sz w:val="24"/>
          <w:szCs w:val="24"/>
        </w:rPr>
        <w:t>邮件主题请写“</w:t>
      </w:r>
      <w:r>
        <w:rPr>
          <w:rFonts w:hint="eastAsia" w:ascii="仿宋_GB2312" w:hAnsi="新宋体" w:eastAsia="仿宋_GB2312" w:cs="宋体"/>
          <w:b/>
          <w:bCs/>
          <w:color w:val="C00000"/>
          <w:sz w:val="24"/>
          <w:szCs w:val="24"/>
        </w:rPr>
        <w:t>姓名-应聘</w:t>
      </w:r>
      <w:r>
        <w:rPr>
          <w:rFonts w:hint="eastAsia" w:ascii="仿宋_GB2312" w:hAnsi="新宋体" w:eastAsia="仿宋_GB2312"/>
          <w:b/>
          <w:bCs/>
          <w:color w:val="C00000"/>
          <w:sz w:val="24"/>
          <w:szCs w:val="24"/>
        </w:rPr>
        <w:t>XX</w:t>
      </w:r>
      <w:r>
        <w:rPr>
          <w:rFonts w:hint="eastAsia" w:ascii="仿宋_GB2312" w:hAnsi="新宋体" w:eastAsia="仿宋_GB2312" w:cs="宋体"/>
          <w:b/>
          <w:bCs/>
          <w:color w:val="C00000"/>
          <w:sz w:val="24"/>
          <w:szCs w:val="24"/>
        </w:rPr>
        <w:t>岗位</w:t>
      </w:r>
      <w:r>
        <w:rPr>
          <w:rFonts w:hint="eastAsia" w:ascii="仿宋_GB2312" w:hAnsi="新宋体" w:eastAsia="仿宋_GB2312" w:cs="宋体"/>
          <w:b/>
          <w:bCs/>
          <w:color w:val="C00000"/>
          <w:sz w:val="24"/>
          <w:szCs w:val="24"/>
          <w:lang w:val="en-US" w:eastAsia="zh-CN"/>
        </w:rPr>
        <w:t>+海外留学生网</w:t>
      </w:r>
      <w:r>
        <w:rPr>
          <w:rFonts w:hint="eastAsia" w:ascii="仿宋_GB2312" w:hAnsi="新宋体" w:eastAsia="仿宋_GB2312" w:cs="宋体"/>
          <w:sz w:val="24"/>
          <w:szCs w:val="24"/>
        </w:rPr>
        <w:t>”</w:t>
      </w:r>
    </w:p>
    <w:sectPr>
      <w:headerReference r:id="rId3" w:type="default"/>
      <w:footerReference r:id="rId4" w:type="default"/>
      <w:pgSz w:w="16838" w:h="11906" w:orient="landscape"/>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40DD">
    <w:pPr>
      <w:pStyle w:val="3"/>
      <w:framePr w:w="992" w:h="340" w:hRule="exact" w:wrap="auto" w:vAnchor="text" w:hAnchor="page" w:x="9357" w:y="1"/>
      <w:ind w:right="280"/>
      <w:jc w:val="right"/>
      <w:rPr>
        <w:rStyle w:val="7"/>
        <w:rFonts w:ascii="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2</w:t>
    </w:r>
    <w:r>
      <w:rPr>
        <w:rStyle w:val="7"/>
        <w:rFonts w:ascii="宋体" w:hAnsi="宋体" w:cs="宋体"/>
        <w:sz w:val="28"/>
        <w:szCs w:val="28"/>
      </w:rPr>
      <w:fldChar w:fldCharType="end"/>
    </w:r>
  </w:p>
  <w:p w14:paraId="229F9DBC">
    <w:pPr>
      <w:pStyle w:val="3"/>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1DF8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7"/>
    <w:rsid w:val="00047A62"/>
    <w:rsid w:val="00050610"/>
    <w:rsid w:val="000A45B4"/>
    <w:rsid w:val="000C067B"/>
    <w:rsid w:val="000D4F79"/>
    <w:rsid w:val="00145941"/>
    <w:rsid w:val="001E151D"/>
    <w:rsid w:val="00216190"/>
    <w:rsid w:val="00241BC0"/>
    <w:rsid w:val="002945A8"/>
    <w:rsid w:val="002D12FC"/>
    <w:rsid w:val="002F3DD4"/>
    <w:rsid w:val="004117D9"/>
    <w:rsid w:val="004258C3"/>
    <w:rsid w:val="00445D16"/>
    <w:rsid w:val="004853FA"/>
    <w:rsid w:val="00495310"/>
    <w:rsid w:val="0049725F"/>
    <w:rsid w:val="00563218"/>
    <w:rsid w:val="00575569"/>
    <w:rsid w:val="005D5A6F"/>
    <w:rsid w:val="005F3C67"/>
    <w:rsid w:val="006D430B"/>
    <w:rsid w:val="006D7843"/>
    <w:rsid w:val="006E53DC"/>
    <w:rsid w:val="007F0152"/>
    <w:rsid w:val="0080428D"/>
    <w:rsid w:val="008152DF"/>
    <w:rsid w:val="00816BDA"/>
    <w:rsid w:val="00846641"/>
    <w:rsid w:val="00884C66"/>
    <w:rsid w:val="008C3BCC"/>
    <w:rsid w:val="008F4B87"/>
    <w:rsid w:val="00907CFB"/>
    <w:rsid w:val="009260F9"/>
    <w:rsid w:val="00931810"/>
    <w:rsid w:val="00954505"/>
    <w:rsid w:val="00982AED"/>
    <w:rsid w:val="00A41190"/>
    <w:rsid w:val="00A87C80"/>
    <w:rsid w:val="00AB7687"/>
    <w:rsid w:val="00AD0D40"/>
    <w:rsid w:val="00AE1281"/>
    <w:rsid w:val="00B16E65"/>
    <w:rsid w:val="00B63688"/>
    <w:rsid w:val="00B87DCE"/>
    <w:rsid w:val="00C34EFD"/>
    <w:rsid w:val="00C35D26"/>
    <w:rsid w:val="00CF1F93"/>
    <w:rsid w:val="00D46354"/>
    <w:rsid w:val="00D62623"/>
    <w:rsid w:val="00D97674"/>
    <w:rsid w:val="00DC7D7A"/>
    <w:rsid w:val="00DD7594"/>
    <w:rsid w:val="00E04872"/>
    <w:rsid w:val="00E25507"/>
    <w:rsid w:val="00E2778B"/>
    <w:rsid w:val="00ED6518"/>
    <w:rsid w:val="00EE08C8"/>
    <w:rsid w:val="00F2577E"/>
    <w:rsid w:val="00F74DFC"/>
    <w:rsid w:val="00F75E98"/>
    <w:rsid w:val="00F96FA7"/>
    <w:rsid w:val="00FA4CD9"/>
    <w:rsid w:val="00FD51B0"/>
    <w:rsid w:val="00FE18D4"/>
    <w:rsid w:val="7623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styleId="8">
    <w:name w:val="Hyperlink"/>
    <w:basedOn w:val="6"/>
    <w:qFormat/>
    <w:uiPriority w:val="99"/>
    <w:rPr>
      <w:color w:val="0000FF"/>
      <w:u w:val="single"/>
    </w:rPr>
  </w:style>
  <w:style w:type="paragraph" w:customStyle="1" w:styleId="9">
    <w:name w:val="列出段落4"/>
    <w:basedOn w:val="1"/>
    <w:qFormat/>
    <w:uiPriority w:val="0"/>
    <w:pPr>
      <w:ind w:firstLine="420"/>
    </w:pPr>
    <w:rPr>
      <w:rFonts w:ascii="Times New Roman" w:hAnsi="Times New Roman" w:eastAsia="宋体" w:cs="Times New Roman"/>
      <w:szCs w:val="21"/>
    </w:rPr>
  </w:style>
  <w:style w:type="character" w:customStyle="1" w:styleId="10">
    <w:name w:val="页眉 Char"/>
    <w:basedOn w:val="6"/>
    <w:link w:val="4"/>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List Paragraph1"/>
    <w:basedOn w:val="1"/>
    <w:qFormat/>
    <w:uiPriority w:val="0"/>
    <w:pPr>
      <w:ind w:firstLine="420"/>
    </w:pPr>
    <w:rPr>
      <w:rFonts w:ascii="Times New Roman" w:hAnsi="Times New Roman" w:eastAsia="宋体" w:cs="Times New Roman"/>
      <w:szCs w:val="21"/>
    </w:rPr>
  </w:style>
  <w:style w:type="paragraph" w:styleId="13">
    <w:name w:val="List Paragraph"/>
    <w:basedOn w:val="1"/>
    <w:qFormat/>
    <w:uiPriority w:val="99"/>
    <w:pPr>
      <w:ind w:firstLine="420"/>
    </w:pPr>
    <w:rPr>
      <w:rFonts w:ascii="Times New Roman" w:hAnsi="Times New Roman" w:eastAsia="宋体" w:cs="Times New Roman"/>
      <w:szCs w:val="21"/>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3369</Words>
  <Characters>4067</Characters>
  <Lines>31</Lines>
  <Paragraphs>8</Paragraphs>
  <TotalTime>1</TotalTime>
  <ScaleCrop>false</ScaleCrop>
  <LinksUpToDate>false</LinksUpToDate>
  <CharactersWithSpaces>4081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2025-02-19T09:21:00Z</dcterms:created>
  <dc:creator>刘丽香</dc:creator>
  <cp:lastModifiedBy>奋斗</cp:lastModifiedBy>
  <cp:lastPrinted>2025-02-19T08:59:00Z</cp:lastPrinted>
  <dcterms:modified xsi:type="dcterms:W3CDTF">2025-03-11T23:57:19Z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2052-12.1.0.20305</vt:lpwstr>
  </property>
  <property fmtid="{D5CDD505-2E9C-101B-9397-08002B2CF9AE}" pid="4" name="ICV">
    <vt:lpwstr>B6511CDB7CF845CDB8447DF4F584B979_12</vt:lpwstr>
  </property>
</Properties>
</file>