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宁波韵升校园招聘简章</w:t>
      </w:r>
    </w:p>
    <w:p>
      <w:pPr>
        <w:rPr>
          <w:rFonts w:ascii="宋体" w:hAnsi="宋体" w:eastAsia="宋体"/>
          <w:b/>
          <w:bCs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一、公司简介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韵升集团创立于</w:t>
      </w:r>
      <w:r>
        <w:rPr>
          <w:rFonts w:ascii="宋体" w:hAnsi="宋体" w:eastAsia="宋体"/>
          <w:sz w:val="24"/>
          <w:szCs w:val="28"/>
        </w:rPr>
        <w:t>1991年，至今已形成集研发、生产、销售于一体，拥有宁波韵升股份有限公司、电驱动技术有限公司、机芯制造有限公司、智能技术公司、日本日兴电机工业株式会社等10余家制造型公司及研发机构的企业集团。</w:t>
      </w:r>
    </w:p>
    <w:p>
      <w:pPr>
        <w:spacing w:line="360" w:lineRule="auto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 </w:t>
      </w:r>
      <w:r>
        <w:rPr>
          <w:rFonts w:ascii="宋体" w:hAnsi="宋体" w:eastAsia="宋体"/>
          <w:sz w:val="24"/>
          <w:szCs w:val="28"/>
        </w:rPr>
        <w:t xml:space="preserve"> 公司始终坚持以先进制造业为主业，生产和经营稀土永磁材料、伺服电机、八音琴、智能制造装备等，已成为一家“立足新材料、新能源和智能制造装备产业，致力于发展节能高效的绿色与数字化产品”的多元化产业集团。</w:t>
      </w:r>
    </w:p>
    <w:p>
      <w:pPr>
        <w:spacing w:line="360" w:lineRule="auto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 </w:t>
      </w:r>
      <w:r>
        <w:rPr>
          <w:rFonts w:ascii="宋体" w:hAnsi="宋体" w:eastAsia="宋体"/>
          <w:sz w:val="24"/>
          <w:szCs w:val="28"/>
        </w:rPr>
        <w:t xml:space="preserve"> 公司在宁波、包头设有生产基地，拥有达到国际一流水平的磁钢坯料生产、机械加工及表面处理生产线，具有年产坯料超23000吨的生产能力，是全球最大的稀土永磁材料制造商之一。公司依靠先进装备保障产品品质，通过加大技术创新力度，持续改进稀土永磁材料的工艺与装备，成为中国少数掌握稀土永磁材料全套装备制造的企业之一，使主要产品的品质一致性达到国际先进水平。截至2022年底，公司依靠自主研发在稀土永磁材料领域获得近300余项专利发明；公司的研发项目先后荣获国家科学技术发明二等奖1项、国家科学技术进步二等奖2项、浙江省科</w:t>
      </w:r>
      <w:r>
        <w:rPr>
          <w:rFonts w:hint="eastAsia" w:ascii="宋体" w:hAnsi="宋体" w:eastAsia="宋体"/>
          <w:sz w:val="24"/>
          <w:szCs w:val="28"/>
        </w:rPr>
        <w:t>学技术进步一等奖</w:t>
      </w:r>
      <w:r>
        <w:rPr>
          <w:rFonts w:ascii="宋体" w:hAnsi="宋体" w:eastAsia="宋体"/>
          <w:sz w:val="24"/>
          <w:szCs w:val="28"/>
        </w:rPr>
        <w:t>6项，宁波市科学技术奖一等奖5项。高性能稀土永磁材料产业化项目被评为国家重大科技成果转化项目，YUNSHENG牌钕铁硼稀土永磁材料被认定为浙江省名牌产品。</w:t>
      </w:r>
    </w:p>
    <w:p>
      <w:pPr>
        <w:spacing w:line="360" w:lineRule="auto"/>
        <w:rPr>
          <w:rFonts w:hint="eastAsia"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二、企业文化</w:t>
      </w:r>
    </w:p>
    <w:p>
      <w:pPr>
        <w:spacing w:line="360" w:lineRule="auto"/>
        <w:rPr>
          <w:rFonts w:ascii="宋体" w:hAnsi="宋体" w:eastAsia="宋体"/>
          <w:b/>
          <w:bCs/>
          <w:sz w:val="24"/>
          <w:szCs w:val="28"/>
        </w:rPr>
      </w:pPr>
      <w:r>
        <w:rPr>
          <w:rFonts w:hint="eastAsia" w:ascii="宋体" w:hAnsi="宋体" w:eastAsia="宋体"/>
          <w:b/>
          <w:bCs/>
          <w:sz w:val="24"/>
          <w:szCs w:val="28"/>
        </w:rPr>
        <w:t>核心价值观：</w:t>
      </w:r>
    </w:p>
    <w:p>
      <w:pPr>
        <w:spacing w:line="360" w:lineRule="auto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做一个受社会尊重的人</w:t>
      </w:r>
      <w:r>
        <w:rPr>
          <w:rFonts w:ascii="宋体" w:hAnsi="宋体" w:eastAsia="宋体"/>
          <w:sz w:val="24"/>
          <w:szCs w:val="28"/>
        </w:rPr>
        <w:t xml:space="preserve"> 建一家受社会尊重的企业</w:t>
      </w:r>
    </w:p>
    <w:p>
      <w:pPr>
        <w:spacing w:line="360" w:lineRule="auto"/>
        <w:rPr>
          <w:rFonts w:hint="eastAsia" w:ascii="宋体" w:hAnsi="宋体" w:eastAsia="宋体"/>
          <w:b/>
          <w:bCs/>
          <w:sz w:val="24"/>
          <w:szCs w:val="28"/>
        </w:rPr>
      </w:pPr>
      <w:r>
        <w:rPr>
          <w:rFonts w:ascii="宋体" w:hAnsi="宋体" w:eastAsia="宋体"/>
          <w:b/>
          <w:bCs/>
          <w:sz w:val="24"/>
          <w:szCs w:val="28"/>
        </w:rPr>
        <w:t>企业精神</w:t>
      </w:r>
      <w:r>
        <w:rPr>
          <w:rFonts w:hint="eastAsia" w:ascii="宋体" w:hAnsi="宋体" w:eastAsia="宋体"/>
          <w:b/>
          <w:bCs/>
          <w:sz w:val="24"/>
          <w:szCs w:val="28"/>
        </w:rPr>
        <w:t>：</w:t>
      </w:r>
    </w:p>
    <w:p>
      <w:pPr>
        <w:spacing w:line="360" w:lineRule="auto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让我们每一天都在有价值中度过</w:t>
      </w:r>
    </w:p>
    <w:p>
      <w:pPr>
        <w:spacing w:line="360" w:lineRule="auto"/>
        <w:rPr>
          <w:rFonts w:hint="eastAsia" w:ascii="宋体" w:hAnsi="宋体" w:eastAsia="宋体"/>
          <w:b/>
          <w:bCs/>
          <w:sz w:val="24"/>
          <w:szCs w:val="28"/>
        </w:rPr>
      </w:pPr>
      <w:r>
        <w:rPr>
          <w:rFonts w:hint="eastAsia" w:ascii="宋体" w:hAnsi="宋体" w:eastAsia="宋体"/>
          <w:b/>
          <w:bCs/>
          <w:sz w:val="24"/>
          <w:szCs w:val="28"/>
        </w:rPr>
        <w:t>企业使命：</w:t>
      </w:r>
    </w:p>
    <w:p>
      <w:pPr>
        <w:spacing w:line="360" w:lineRule="auto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专注材料、材料应用和装备产业</w:t>
      </w:r>
    </w:p>
    <w:p>
      <w:pPr>
        <w:spacing w:line="360" w:lineRule="auto"/>
        <w:rPr>
          <w:rFonts w:ascii="宋体" w:hAnsi="宋体" w:eastAsia="宋体"/>
          <w:b/>
          <w:bCs/>
          <w:sz w:val="24"/>
          <w:szCs w:val="28"/>
        </w:rPr>
      </w:pPr>
      <w:r>
        <w:rPr>
          <w:rFonts w:hint="eastAsia" w:ascii="宋体" w:hAnsi="宋体" w:eastAsia="宋体"/>
          <w:b/>
          <w:bCs/>
          <w:sz w:val="24"/>
          <w:szCs w:val="28"/>
        </w:rPr>
        <w:t>企业愿景：</w:t>
      </w:r>
    </w:p>
    <w:p>
      <w:pPr>
        <w:spacing w:line="360" w:lineRule="auto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做行业领袖</w:t>
      </w:r>
    </w:p>
    <w:p>
      <w:pPr>
        <w:spacing w:line="360" w:lineRule="auto"/>
        <w:rPr>
          <w:rFonts w:ascii="宋体" w:hAnsi="宋体" w:eastAsia="宋体"/>
          <w:b/>
          <w:bCs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三、招聘岗位</w:t>
      </w:r>
    </w:p>
    <w:tbl>
      <w:tblPr>
        <w:tblStyle w:val="10"/>
        <w:tblW w:w="8619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956"/>
        <w:gridCol w:w="2580"/>
        <w:gridCol w:w="1417"/>
        <w:gridCol w:w="709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职能</w:t>
            </w:r>
          </w:p>
        </w:tc>
        <w:tc>
          <w:tcPr>
            <w:tcW w:w="1956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岗位名称</w:t>
            </w:r>
          </w:p>
        </w:tc>
        <w:tc>
          <w:tcPr>
            <w:tcW w:w="258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专业要求</w:t>
            </w:r>
          </w:p>
        </w:tc>
        <w:tc>
          <w:tcPr>
            <w:tcW w:w="141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薪资范围</w:t>
            </w:r>
          </w:p>
        </w:tc>
        <w:tc>
          <w:tcPr>
            <w:tcW w:w="70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学历要求</w:t>
            </w:r>
          </w:p>
        </w:tc>
        <w:tc>
          <w:tcPr>
            <w:tcW w:w="124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10" w:type="dxa"/>
            <w:vMerge w:val="restart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技术</w:t>
            </w:r>
          </w:p>
        </w:tc>
        <w:tc>
          <w:tcPr>
            <w:tcW w:w="1956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材料工程师</w:t>
            </w:r>
          </w:p>
        </w:tc>
        <w:tc>
          <w:tcPr>
            <w:tcW w:w="258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  <w:t>材料类专业</w:t>
            </w:r>
          </w:p>
        </w:tc>
        <w:tc>
          <w:tcPr>
            <w:tcW w:w="141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9-17万/年</w:t>
            </w:r>
          </w:p>
        </w:tc>
        <w:tc>
          <w:tcPr>
            <w:tcW w:w="70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本科</w:t>
            </w:r>
          </w:p>
        </w:tc>
        <w:tc>
          <w:tcPr>
            <w:tcW w:w="124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宁波市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195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研发工程师</w:t>
            </w:r>
          </w:p>
        </w:tc>
        <w:tc>
          <w:tcPr>
            <w:tcW w:w="258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材料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  <w:t>、机械、化工类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专业</w:t>
            </w:r>
          </w:p>
        </w:tc>
        <w:tc>
          <w:tcPr>
            <w:tcW w:w="141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14-22万/年</w:t>
            </w:r>
          </w:p>
        </w:tc>
        <w:tc>
          <w:tcPr>
            <w:tcW w:w="70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硕士</w:t>
            </w:r>
          </w:p>
        </w:tc>
        <w:tc>
          <w:tcPr>
            <w:tcW w:w="124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宁波市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58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28-42万/年</w:t>
            </w:r>
          </w:p>
        </w:tc>
        <w:tc>
          <w:tcPr>
            <w:tcW w:w="70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博士</w:t>
            </w:r>
          </w:p>
        </w:tc>
        <w:tc>
          <w:tcPr>
            <w:tcW w:w="124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宁波市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1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1956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产品工程师</w:t>
            </w:r>
          </w:p>
        </w:tc>
        <w:tc>
          <w:tcPr>
            <w:tcW w:w="258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机械类、材料类专业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9-17万/年</w:t>
            </w:r>
          </w:p>
        </w:tc>
        <w:tc>
          <w:tcPr>
            <w:tcW w:w="70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本科</w:t>
            </w:r>
          </w:p>
        </w:tc>
        <w:tc>
          <w:tcPr>
            <w:tcW w:w="124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宁波市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1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1956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  <w:t>机械工程师</w:t>
            </w:r>
          </w:p>
        </w:tc>
        <w:tc>
          <w:tcPr>
            <w:tcW w:w="258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  <w:t>机械类专业</w:t>
            </w:r>
          </w:p>
        </w:tc>
        <w:tc>
          <w:tcPr>
            <w:tcW w:w="141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9-17万/年</w:t>
            </w:r>
          </w:p>
        </w:tc>
        <w:tc>
          <w:tcPr>
            <w:tcW w:w="70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本科</w:t>
            </w:r>
          </w:p>
        </w:tc>
        <w:tc>
          <w:tcPr>
            <w:tcW w:w="124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宁波市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1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bookmarkStart w:id="0" w:name="OLE_LINK1" w:colFirst="3" w:colLast="5"/>
          </w:p>
        </w:tc>
        <w:tc>
          <w:tcPr>
            <w:tcW w:w="1956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  <w:t>项目工程师</w:t>
            </w:r>
          </w:p>
        </w:tc>
        <w:tc>
          <w:tcPr>
            <w:tcW w:w="258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机械类、材料类专业</w:t>
            </w:r>
          </w:p>
        </w:tc>
        <w:tc>
          <w:tcPr>
            <w:tcW w:w="141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9-17万/年</w:t>
            </w:r>
          </w:p>
        </w:tc>
        <w:tc>
          <w:tcPr>
            <w:tcW w:w="70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本科</w:t>
            </w:r>
          </w:p>
        </w:tc>
        <w:tc>
          <w:tcPr>
            <w:tcW w:w="124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宁波市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1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1956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电镀工程师</w:t>
            </w:r>
          </w:p>
        </w:tc>
        <w:tc>
          <w:tcPr>
            <w:tcW w:w="258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化学类专业</w:t>
            </w:r>
          </w:p>
        </w:tc>
        <w:tc>
          <w:tcPr>
            <w:tcW w:w="141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9-17万/年</w:t>
            </w:r>
          </w:p>
        </w:tc>
        <w:tc>
          <w:tcPr>
            <w:tcW w:w="70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本科</w:t>
            </w:r>
          </w:p>
        </w:tc>
        <w:tc>
          <w:tcPr>
            <w:tcW w:w="124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宁波市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0" w:type="dxa"/>
            <w:vMerge w:val="continue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</w:pPr>
          </w:p>
        </w:tc>
        <w:tc>
          <w:tcPr>
            <w:tcW w:w="1956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  <w:t>技术工程师</w:t>
            </w:r>
          </w:p>
        </w:tc>
        <w:tc>
          <w:tcPr>
            <w:tcW w:w="258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  <w:t>机械类专业</w:t>
            </w:r>
          </w:p>
        </w:tc>
        <w:tc>
          <w:tcPr>
            <w:tcW w:w="141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9-17万/年</w:t>
            </w:r>
          </w:p>
        </w:tc>
        <w:tc>
          <w:tcPr>
            <w:tcW w:w="70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本科</w:t>
            </w:r>
          </w:p>
        </w:tc>
        <w:tc>
          <w:tcPr>
            <w:tcW w:w="124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宁波市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0" w:type="dxa"/>
            <w:vMerge w:val="continue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</w:pPr>
          </w:p>
        </w:tc>
        <w:tc>
          <w:tcPr>
            <w:tcW w:w="1956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  <w:t>工艺工程师</w:t>
            </w:r>
          </w:p>
        </w:tc>
        <w:tc>
          <w:tcPr>
            <w:tcW w:w="258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  <w:t>机械类专业</w:t>
            </w:r>
          </w:p>
        </w:tc>
        <w:tc>
          <w:tcPr>
            <w:tcW w:w="141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9-17万/年</w:t>
            </w:r>
          </w:p>
        </w:tc>
        <w:tc>
          <w:tcPr>
            <w:tcW w:w="70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本科</w:t>
            </w:r>
          </w:p>
        </w:tc>
        <w:tc>
          <w:tcPr>
            <w:tcW w:w="124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宁波市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0" w:type="dxa"/>
            <w:vMerge w:val="restart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  <w:t>生产</w:t>
            </w:r>
          </w:p>
        </w:tc>
        <w:tc>
          <w:tcPr>
            <w:tcW w:w="1956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  <w:t>物流管控员</w:t>
            </w:r>
          </w:p>
        </w:tc>
        <w:tc>
          <w:tcPr>
            <w:tcW w:w="258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  <w:t>管理类专业</w:t>
            </w:r>
          </w:p>
        </w:tc>
        <w:tc>
          <w:tcPr>
            <w:tcW w:w="141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8-15万/年</w:t>
            </w:r>
          </w:p>
        </w:tc>
        <w:tc>
          <w:tcPr>
            <w:tcW w:w="70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本科</w:t>
            </w:r>
          </w:p>
        </w:tc>
        <w:tc>
          <w:tcPr>
            <w:tcW w:w="124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宁波市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0" w:type="dxa"/>
            <w:vMerge w:val="continue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</w:pPr>
          </w:p>
        </w:tc>
        <w:tc>
          <w:tcPr>
            <w:tcW w:w="1956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  <w:t>生产计划员</w:t>
            </w:r>
          </w:p>
        </w:tc>
        <w:tc>
          <w:tcPr>
            <w:tcW w:w="258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  <w:t>管理类专业</w:t>
            </w:r>
          </w:p>
        </w:tc>
        <w:tc>
          <w:tcPr>
            <w:tcW w:w="141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8-15万/年</w:t>
            </w:r>
          </w:p>
        </w:tc>
        <w:tc>
          <w:tcPr>
            <w:tcW w:w="70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本科</w:t>
            </w:r>
          </w:p>
        </w:tc>
        <w:tc>
          <w:tcPr>
            <w:tcW w:w="124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宁波市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0" w:type="dxa"/>
            <w:vMerge w:val="continue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</w:pPr>
          </w:p>
        </w:tc>
        <w:tc>
          <w:tcPr>
            <w:tcW w:w="1956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  <w:t>质量工程师</w:t>
            </w:r>
          </w:p>
        </w:tc>
        <w:tc>
          <w:tcPr>
            <w:tcW w:w="258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  <w:t>质量管理专业</w:t>
            </w:r>
          </w:p>
        </w:tc>
        <w:tc>
          <w:tcPr>
            <w:tcW w:w="141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8-15万/年</w:t>
            </w:r>
          </w:p>
        </w:tc>
        <w:tc>
          <w:tcPr>
            <w:tcW w:w="70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本科</w:t>
            </w:r>
          </w:p>
        </w:tc>
        <w:tc>
          <w:tcPr>
            <w:tcW w:w="124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宁波市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0" w:type="dxa"/>
            <w:vMerge w:val="continue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</w:pPr>
          </w:p>
        </w:tc>
        <w:tc>
          <w:tcPr>
            <w:tcW w:w="1956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  <w:t>生产管理</w:t>
            </w:r>
          </w:p>
        </w:tc>
        <w:tc>
          <w:tcPr>
            <w:tcW w:w="258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  <w:t>管理类专业</w:t>
            </w:r>
          </w:p>
        </w:tc>
        <w:tc>
          <w:tcPr>
            <w:tcW w:w="141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8-15万/年</w:t>
            </w:r>
          </w:p>
        </w:tc>
        <w:tc>
          <w:tcPr>
            <w:tcW w:w="70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本科</w:t>
            </w:r>
          </w:p>
        </w:tc>
        <w:tc>
          <w:tcPr>
            <w:tcW w:w="124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宁波市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0" w:type="dxa"/>
            <w:vMerge w:val="restart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管理</w:t>
            </w:r>
          </w:p>
        </w:tc>
        <w:tc>
          <w:tcPr>
            <w:tcW w:w="1956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  <w:t>人力资源专员</w:t>
            </w:r>
          </w:p>
        </w:tc>
        <w:tc>
          <w:tcPr>
            <w:tcW w:w="258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  <w:t>管理类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专业</w:t>
            </w:r>
          </w:p>
        </w:tc>
        <w:tc>
          <w:tcPr>
            <w:tcW w:w="141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8-15万/年</w:t>
            </w:r>
          </w:p>
        </w:tc>
        <w:tc>
          <w:tcPr>
            <w:tcW w:w="70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本科</w:t>
            </w:r>
          </w:p>
        </w:tc>
        <w:tc>
          <w:tcPr>
            <w:tcW w:w="124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宁波市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1956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会计助理</w:t>
            </w:r>
          </w:p>
        </w:tc>
        <w:tc>
          <w:tcPr>
            <w:tcW w:w="258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会计类专业</w:t>
            </w:r>
          </w:p>
        </w:tc>
        <w:tc>
          <w:tcPr>
            <w:tcW w:w="141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8-15万/年</w:t>
            </w:r>
          </w:p>
        </w:tc>
        <w:tc>
          <w:tcPr>
            <w:tcW w:w="70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本科</w:t>
            </w:r>
          </w:p>
        </w:tc>
        <w:tc>
          <w:tcPr>
            <w:tcW w:w="124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宁波市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1956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审计专员</w:t>
            </w:r>
          </w:p>
        </w:tc>
        <w:tc>
          <w:tcPr>
            <w:tcW w:w="258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审计类专业</w:t>
            </w:r>
          </w:p>
        </w:tc>
        <w:tc>
          <w:tcPr>
            <w:tcW w:w="141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8-15万/年</w:t>
            </w:r>
          </w:p>
        </w:tc>
        <w:tc>
          <w:tcPr>
            <w:tcW w:w="70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本科</w:t>
            </w:r>
          </w:p>
        </w:tc>
        <w:tc>
          <w:tcPr>
            <w:tcW w:w="124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宁波市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1956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销售工程师</w:t>
            </w:r>
          </w:p>
        </w:tc>
        <w:tc>
          <w:tcPr>
            <w:tcW w:w="258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市场营销、国际贸易、日语、韩语、德语专业。</w:t>
            </w:r>
          </w:p>
        </w:tc>
        <w:tc>
          <w:tcPr>
            <w:tcW w:w="141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8-15万/年</w:t>
            </w:r>
          </w:p>
        </w:tc>
        <w:tc>
          <w:tcPr>
            <w:tcW w:w="70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本科</w:t>
            </w:r>
          </w:p>
        </w:tc>
        <w:tc>
          <w:tcPr>
            <w:tcW w:w="124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宁波市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1956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  <w:t>证券事务专员</w:t>
            </w:r>
          </w:p>
        </w:tc>
        <w:tc>
          <w:tcPr>
            <w:tcW w:w="258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管理类专业</w:t>
            </w:r>
          </w:p>
        </w:tc>
        <w:tc>
          <w:tcPr>
            <w:tcW w:w="141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8-15万/年</w:t>
            </w:r>
          </w:p>
        </w:tc>
        <w:tc>
          <w:tcPr>
            <w:tcW w:w="70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本科</w:t>
            </w:r>
          </w:p>
        </w:tc>
        <w:tc>
          <w:tcPr>
            <w:tcW w:w="124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宁波市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bookmarkStart w:id="1" w:name="OLE_LINK2" w:colFirst="3" w:colLast="5"/>
          </w:p>
        </w:tc>
        <w:tc>
          <w:tcPr>
            <w:tcW w:w="1956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  <w:t>流程专员</w:t>
            </w:r>
          </w:p>
        </w:tc>
        <w:tc>
          <w:tcPr>
            <w:tcW w:w="258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  <w:t>信息系统类专业</w:t>
            </w:r>
          </w:p>
        </w:tc>
        <w:tc>
          <w:tcPr>
            <w:tcW w:w="141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8-15万/年</w:t>
            </w:r>
          </w:p>
        </w:tc>
        <w:tc>
          <w:tcPr>
            <w:tcW w:w="70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本科</w:t>
            </w:r>
          </w:p>
        </w:tc>
        <w:tc>
          <w:tcPr>
            <w:tcW w:w="124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宁波市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bookmarkStart w:id="2" w:name="_GoBack" w:colFirst="3" w:colLast="5"/>
          </w:p>
        </w:tc>
        <w:tc>
          <w:tcPr>
            <w:tcW w:w="1956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  <w:t>采购工程师</w:t>
            </w:r>
          </w:p>
        </w:tc>
        <w:tc>
          <w:tcPr>
            <w:tcW w:w="258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  <w:t>管理类专业</w:t>
            </w:r>
          </w:p>
        </w:tc>
        <w:tc>
          <w:tcPr>
            <w:tcW w:w="141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8-15万/年</w:t>
            </w:r>
          </w:p>
        </w:tc>
        <w:tc>
          <w:tcPr>
            <w:tcW w:w="70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本科</w:t>
            </w:r>
          </w:p>
        </w:tc>
        <w:tc>
          <w:tcPr>
            <w:tcW w:w="124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宁波市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1956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  <w:t>体系专员</w:t>
            </w:r>
          </w:p>
        </w:tc>
        <w:tc>
          <w:tcPr>
            <w:tcW w:w="258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:lang w:val="en-US" w:eastAsia="zh-CN"/>
                <w14:ligatures w14:val="none"/>
              </w:rPr>
              <w:t>质量管理专业</w:t>
            </w:r>
          </w:p>
        </w:tc>
        <w:tc>
          <w:tcPr>
            <w:tcW w:w="141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8-15万/年</w:t>
            </w:r>
          </w:p>
        </w:tc>
        <w:tc>
          <w:tcPr>
            <w:tcW w:w="709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本科</w:t>
            </w:r>
          </w:p>
        </w:tc>
        <w:tc>
          <w:tcPr>
            <w:tcW w:w="1247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8"/>
                <w14:ligatures w14:val="none"/>
              </w:rPr>
              <w:t>宁波市</w:t>
            </w:r>
          </w:p>
        </w:tc>
      </w:tr>
    </w:tbl>
    <w:p>
      <w:pPr>
        <w:spacing w:line="360" w:lineRule="auto"/>
        <w:rPr>
          <w:rFonts w:ascii="宋体" w:hAnsi="宋体" w:eastAsia="宋体"/>
          <w:b/>
          <w:bCs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四、福利待遇</w:t>
      </w:r>
    </w:p>
    <w:p>
      <w:pPr>
        <w:spacing w:line="360" w:lineRule="auto"/>
        <w:rPr>
          <w:rFonts w:ascii="宋体" w:hAnsi="宋体" w:eastAsia="宋体"/>
          <w:b/>
          <w:bCs/>
          <w:sz w:val="24"/>
          <w:szCs w:val="28"/>
        </w:rPr>
      </w:pPr>
      <w:r>
        <w:rPr>
          <w:rFonts w:hint="eastAsia" w:ascii="宋体" w:hAnsi="宋体" w:eastAsia="宋体"/>
          <w:b/>
          <w:bCs/>
          <w:sz w:val="24"/>
          <w:szCs w:val="28"/>
        </w:rPr>
        <w:t>（1）员工福利：</w:t>
      </w:r>
    </w:p>
    <w:p>
      <w:pPr>
        <w:spacing w:line="360" w:lineRule="auto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五险一金，双休法定节假日，精装修公寓宿舍，食堂，用餐补助，用车补助，节假日礼物，生日礼物，年终奖金，免费体检，员工旅游团建活动。</w:t>
      </w:r>
    </w:p>
    <w:p>
      <w:pPr>
        <w:spacing w:line="360" w:lineRule="auto"/>
        <w:rPr>
          <w:rFonts w:ascii="宋体" w:hAnsi="宋体" w:eastAsia="宋体"/>
          <w:b/>
          <w:bCs/>
          <w:sz w:val="24"/>
          <w:szCs w:val="28"/>
        </w:rPr>
      </w:pPr>
      <w:r>
        <w:rPr>
          <w:rFonts w:hint="eastAsia" w:ascii="宋体" w:hAnsi="宋体" w:eastAsia="宋体"/>
          <w:b/>
          <w:bCs/>
          <w:sz w:val="24"/>
          <w:szCs w:val="28"/>
        </w:rPr>
        <w:t>（2）薪酬总和</w:t>
      </w:r>
    </w:p>
    <w:p>
      <w:pPr>
        <w:spacing w:line="360" w:lineRule="auto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基本工资+年终奖+福利保障+各项激励+人才补贴</w:t>
      </w:r>
      <w:r>
        <w:rPr>
          <w:rFonts w:hint="eastAsia" w:ascii="宋体" w:hAnsi="宋体" w:eastAsia="宋体"/>
          <w:sz w:val="24"/>
          <w:szCs w:val="28"/>
        </w:rPr>
        <w:t>。</w:t>
      </w:r>
    </w:p>
    <w:p>
      <w:pPr>
        <w:spacing w:line="360" w:lineRule="auto"/>
        <w:rPr>
          <w:rFonts w:ascii="宋体" w:hAnsi="宋体" w:eastAsia="宋体"/>
          <w:b/>
          <w:bCs/>
          <w:sz w:val="24"/>
          <w:szCs w:val="28"/>
        </w:rPr>
      </w:pPr>
      <w:r>
        <w:rPr>
          <w:rFonts w:hint="eastAsia" w:ascii="宋体" w:hAnsi="宋体" w:eastAsia="宋体"/>
          <w:b/>
          <w:bCs/>
          <w:sz w:val="24"/>
          <w:szCs w:val="28"/>
        </w:rPr>
        <w:t>（3）激励政策</w:t>
      </w:r>
    </w:p>
    <w:p>
      <w:pPr>
        <w:spacing w:line="360" w:lineRule="auto"/>
        <w:rPr>
          <w:rFonts w:ascii="宋体" w:hAnsi="宋体" w:eastAsia="宋体"/>
          <w:b/>
          <w:bCs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股权激励</w:t>
      </w:r>
      <w:r>
        <w:rPr>
          <w:rFonts w:ascii="宋体" w:hAnsi="宋体" w:eastAsia="宋体"/>
          <w:sz w:val="24"/>
          <w:szCs w:val="28"/>
        </w:rPr>
        <w:t>+项目激励+利润分享+骨干激励金+其它激励</w:t>
      </w:r>
      <w:r>
        <w:rPr>
          <w:rFonts w:hint="eastAsia" w:ascii="宋体" w:hAnsi="宋体" w:eastAsia="宋体"/>
          <w:sz w:val="24"/>
          <w:szCs w:val="28"/>
        </w:rPr>
        <w:t>。</w:t>
      </w:r>
    </w:p>
    <w:p>
      <w:pPr>
        <w:spacing w:line="360" w:lineRule="auto"/>
        <w:rPr>
          <w:rFonts w:hint="eastAsia" w:ascii="宋体" w:hAnsi="宋体" w:eastAsia="宋体"/>
          <w:b/>
          <w:bCs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  <w:lang w:val="en-US" w:eastAsia="zh-CN"/>
        </w:rPr>
        <w:t>五</w:t>
      </w:r>
      <w:r>
        <w:rPr>
          <w:rFonts w:hint="eastAsia" w:ascii="宋体" w:hAnsi="宋体" w:eastAsia="宋体"/>
          <w:b/>
          <w:bCs/>
          <w:sz w:val="28"/>
          <w:szCs w:val="32"/>
        </w:rPr>
        <w:t>、简历投递方式</w:t>
      </w:r>
    </w:p>
    <w:p>
      <w:pPr>
        <w:spacing w:line="360" w:lineRule="auto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招聘公众号二维码：</w:t>
      </w:r>
      <w:r>
        <w:rPr>
          <w:rFonts w:hint="eastAsia" w:ascii="宋体" w:hAnsi="宋体" w:eastAsia="宋体"/>
          <w:sz w:val="24"/>
          <w:szCs w:val="28"/>
        </w:rPr>
        <w:drawing>
          <wp:inline distT="0" distB="0" distL="0" distR="0">
            <wp:extent cx="1293495" cy="1293495"/>
            <wp:effectExtent l="0" t="0" r="1905" b="1905"/>
            <wp:docPr id="98464954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649545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275" cy="129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联系人：张老师</w:t>
      </w:r>
    </w:p>
    <w:p>
      <w:pPr>
        <w:spacing w:line="360" w:lineRule="auto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联系电话：0</w:t>
      </w:r>
      <w:r>
        <w:rPr>
          <w:rFonts w:ascii="宋体" w:hAnsi="宋体" w:eastAsia="宋体"/>
          <w:sz w:val="24"/>
          <w:szCs w:val="28"/>
        </w:rPr>
        <w:t>574</w:t>
      </w:r>
      <w:r>
        <w:rPr>
          <w:rFonts w:hint="eastAsia" w:ascii="宋体" w:hAnsi="宋体" w:eastAsia="宋体"/>
          <w:sz w:val="24"/>
          <w:szCs w:val="28"/>
        </w:rPr>
        <w:t>-</w:t>
      </w:r>
      <w:r>
        <w:rPr>
          <w:rFonts w:ascii="宋体" w:hAnsi="宋体" w:eastAsia="宋体"/>
          <w:sz w:val="24"/>
          <w:szCs w:val="28"/>
        </w:rPr>
        <w:t>26937605</w:t>
      </w:r>
    </w:p>
    <w:p>
      <w:pPr>
        <w:spacing w:line="360" w:lineRule="auto"/>
        <w:rPr>
          <w:rFonts w:hint="eastAsia" w:ascii="宋体" w:hAnsi="宋体" w:eastAsia="宋体"/>
          <w:b/>
          <w:bCs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32"/>
          <w:lang w:val="en-US" w:eastAsia="zh-CN"/>
        </w:rPr>
        <w:t>六、公司地址</w:t>
      </w:r>
    </w:p>
    <w:p>
      <w:pPr>
        <w:spacing w:line="360" w:lineRule="auto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浙江省宁波市高新区扬帆路</w:t>
      </w:r>
      <w:r>
        <w:rPr>
          <w:rFonts w:ascii="宋体" w:hAnsi="宋体" w:eastAsia="宋体"/>
          <w:sz w:val="24"/>
          <w:szCs w:val="28"/>
        </w:rPr>
        <w:t>1号</w:t>
      </w:r>
    </w:p>
    <w:p>
      <w:pPr>
        <w:spacing w:line="360" w:lineRule="auto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浙江省宁波市北仑区小港安居路26号</w:t>
      </w:r>
    </w:p>
    <w:p>
      <w:pPr>
        <w:spacing w:line="360" w:lineRule="auto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浙江省宁波市北仑区</w:t>
      </w:r>
      <w:r>
        <w:rPr>
          <w:rFonts w:hint="eastAsia" w:ascii="宋体" w:hAnsi="宋体" w:eastAsia="宋体"/>
          <w:sz w:val="24"/>
          <w:szCs w:val="28"/>
        </w:rPr>
        <w:t>大碶</w:t>
      </w:r>
      <w:r>
        <w:rPr>
          <w:rFonts w:ascii="宋体" w:hAnsi="宋体" w:eastAsia="宋体"/>
          <w:sz w:val="24"/>
          <w:szCs w:val="28"/>
        </w:rPr>
        <w:t>龙潭山路20</w:t>
      </w:r>
      <w:r>
        <w:rPr>
          <w:rFonts w:hint="eastAsia" w:ascii="宋体" w:hAnsi="宋体" w:eastAsia="宋体"/>
          <w:sz w:val="24"/>
          <w:szCs w:val="28"/>
        </w:rPr>
        <w:t>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BC8"/>
    <w:rsid w:val="000945C5"/>
    <w:rsid w:val="002417E2"/>
    <w:rsid w:val="002F313B"/>
    <w:rsid w:val="00302245"/>
    <w:rsid w:val="003D7894"/>
    <w:rsid w:val="003E1278"/>
    <w:rsid w:val="003F4F96"/>
    <w:rsid w:val="003F5718"/>
    <w:rsid w:val="00421C60"/>
    <w:rsid w:val="00480FE5"/>
    <w:rsid w:val="004C2BC8"/>
    <w:rsid w:val="004E71C8"/>
    <w:rsid w:val="004F0631"/>
    <w:rsid w:val="00504948"/>
    <w:rsid w:val="00566E16"/>
    <w:rsid w:val="00577D1E"/>
    <w:rsid w:val="005E1D91"/>
    <w:rsid w:val="00651F3E"/>
    <w:rsid w:val="00653F5A"/>
    <w:rsid w:val="006E5105"/>
    <w:rsid w:val="006E66A5"/>
    <w:rsid w:val="00700D3F"/>
    <w:rsid w:val="00745221"/>
    <w:rsid w:val="007A4AEC"/>
    <w:rsid w:val="00850D89"/>
    <w:rsid w:val="008D0197"/>
    <w:rsid w:val="00934DB0"/>
    <w:rsid w:val="009E500C"/>
    <w:rsid w:val="00B03152"/>
    <w:rsid w:val="00B56890"/>
    <w:rsid w:val="00C01601"/>
    <w:rsid w:val="00C175BC"/>
    <w:rsid w:val="00C23ACA"/>
    <w:rsid w:val="00C4388B"/>
    <w:rsid w:val="00CA38F0"/>
    <w:rsid w:val="00D05847"/>
    <w:rsid w:val="00D63D91"/>
    <w:rsid w:val="00DA28AE"/>
    <w:rsid w:val="00DD49E2"/>
    <w:rsid w:val="06DC0ABF"/>
    <w:rsid w:val="229D31D2"/>
    <w:rsid w:val="37DF4250"/>
    <w:rsid w:val="3856338C"/>
    <w:rsid w:val="389D1430"/>
    <w:rsid w:val="4FFC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4"/>
    <w:link w:val="3"/>
    <w:uiPriority w:val="99"/>
    <w:rPr>
      <w:sz w:val="18"/>
      <w:szCs w:val="18"/>
    </w:rPr>
  </w:style>
  <w:style w:type="character" w:customStyle="1" w:styleId="9">
    <w:name w:val="页脚 字符"/>
    <w:basedOn w:val="4"/>
    <w:link w:val="2"/>
    <w:qFormat/>
    <w:uiPriority w:val="99"/>
    <w:rPr>
      <w:sz w:val="18"/>
      <w:szCs w:val="18"/>
    </w:rPr>
  </w:style>
  <w:style w:type="table" w:customStyle="1" w:styleId="10">
    <w:name w:val="网格型1"/>
    <w:basedOn w:val="6"/>
    <w:qFormat/>
    <w:uiPriority w:val="39"/>
    <w:rPr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264</Words>
  <Characters>1508</Characters>
  <Lines>12</Lines>
  <Paragraphs>3</Paragraphs>
  <TotalTime>0</TotalTime>
  <ScaleCrop>false</ScaleCrop>
  <LinksUpToDate>false</LinksUpToDate>
  <CharactersWithSpaces>1769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2023-09-11T08:26:00Z</dcterms:created>
  <dc:creator>张宁宁</dc:creator>
  <cp:lastModifiedBy>WPS_1566308388</cp:lastModifiedBy>
  <dcterms:modified xsi:type="dcterms:W3CDTF">2024-09-04T09:33:32Z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