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75EB" w14:textId="0D2BD3D4" w:rsidR="00C10880" w:rsidRPr="003B6364" w:rsidRDefault="00C10880" w:rsidP="00C10880">
      <w:pPr>
        <w:jc w:val="center"/>
        <w:rPr>
          <w:sz w:val="30"/>
          <w:szCs w:val="30"/>
        </w:rPr>
      </w:pPr>
      <w:proofErr w:type="gramStart"/>
      <w:r w:rsidRPr="003B6364">
        <w:rPr>
          <w:rFonts w:hint="eastAsia"/>
          <w:sz w:val="30"/>
          <w:szCs w:val="30"/>
        </w:rPr>
        <w:t>易现先进</w:t>
      </w:r>
      <w:proofErr w:type="gramEnd"/>
      <w:r w:rsidRPr="003B6364">
        <w:rPr>
          <w:rFonts w:hint="eastAsia"/>
          <w:sz w:val="30"/>
          <w:szCs w:val="30"/>
        </w:rPr>
        <w:t>科技有限公司</w:t>
      </w:r>
      <w:r w:rsidR="003B6364" w:rsidRPr="003B6364">
        <w:rPr>
          <w:rFonts w:hint="eastAsia"/>
          <w:sz w:val="30"/>
          <w:szCs w:val="30"/>
        </w:rPr>
        <w:t>招聘简章</w:t>
      </w:r>
    </w:p>
    <w:p w14:paraId="1CC695A9" w14:textId="5D588A6E" w:rsidR="00C10880" w:rsidRPr="003B6364" w:rsidRDefault="00385717" w:rsidP="00385717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关于我们</w:t>
      </w:r>
    </w:p>
    <w:p w14:paraId="2AD02BD1" w14:textId="77777777" w:rsidR="00385717" w:rsidRPr="00B26613" w:rsidRDefault="00385717" w:rsidP="00385717">
      <w:pPr>
        <w:ind w:firstLineChars="200" w:firstLine="420"/>
      </w:pPr>
      <w:proofErr w:type="gramStart"/>
      <w:r w:rsidRPr="00B26613">
        <w:rPr>
          <w:rFonts w:hint="eastAsia"/>
        </w:rPr>
        <w:t>易现</w:t>
      </w:r>
      <w:proofErr w:type="gramEnd"/>
      <w:r w:rsidRPr="00B26613">
        <w:t>EZXR孵化于网易人工智能事业部，是一家专注于人工智能、增强现实技术研发和商业化应用的准独角兽企业。在2020、2021连续2年获评“准独角兽企业”称号，并于2021年荣登“长三角未来独角兽企业”榜单，获得业界肯定。</w:t>
      </w:r>
    </w:p>
    <w:p w14:paraId="0F2DC6F2" w14:textId="77777777" w:rsidR="00385717" w:rsidRDefault="00385717" w:rsidP="00385717">
      <w:pPr>
        <w:ind w:firstLineChars="200" w:firstLine="420"/>
      </w:pPr>
      <w:proofErr w:type="gramStart"/>
      <w:r w:rsidRPr="00B26613">
        <w:rPr>
          <w:rFonts w:hint="eastAsia"/>
        </w:rPr>
        <w:t>易现</w:t>
      </w:r>
      <w:proofErr w:type="gramEnd"/>
      <w:r w:rsidRPr="00B26613">
        <w:rPr>
          <w:rFonts w:hint="eastAsia"/>
        </w:rPr>
        <w:t>E</w:t>
      </w:r>
      <w:r w:rsidRPr="00B26613">
        <w:t>ZXR</w:t>
      </w:r>
      <w:r w:rsidRPr="00B26613">
        <w:rPr>
          <w:rFonts w:hint="eastAsia"/>
        </w:rPr>
        <w:t>致力于构建下一代终端用户交互形态，现已集聚近百名国内外顶尖计算机视觉、图形学为主的技术人才和一批</w:t>
      </w:r>
      <w:proofErr w:type="gramStart"/>
      <w:r w:rsidRPr="00B26613">
        <w:rPr>
          <w:rFonts w:hint="eastAsia"/>
        </w:rPr>
        <w:t>携带网</w:t>
      </w:r>
      <w:proofErr w:type="gramEnd"/>
      <w:r w:rsidRPr="00B26613">
        <w:rPr>
          <w:rFonts w:hint="eastAsia"/>
        </w:rPr>
        <w:t>易基因的产品专家，硕博士</w:t>
      </w:r>
      <w:proofErr w:type="gramStart"/>
      <w:r w:rsidRPr="00B26613">
        <w:rPr>
          <w:rFonts w:hint="eastAsia"/>
        </w:rPr>
        <w:t>比例超</w:t>
      </w:r>
      <w:proofErr w:type="gramEnd"/>
      <w:r w:rsidRPr="00B26613">
        <w:t>60%。</w:t>
      </w:r>
      <w:r w:rsidRPr="00B26613">
        <w:rPr>
          <w:rFonts w:hint="eastAsia"/>
        </w:rPr>
        <w:t>团队拥有已授权和申请中专利106项（其中发明专利88项），多项研究成果发表于国际顶级学术会议，并数次作为项目/课题牵头单位参与科技</w:t>
      </w:r>
      <w:proofErr w:type="gramStart"/>
      <w:r w:rsidRPr="00B26613">
        <w:rPr>
          <w:rFonts w:hint="eastAsia"/>
        </w:rPr>
        <w:t>部国家</w:t>
      </w:r>
      <w:proofErr w:type="gramEnd"/>
      <w:r w:rsidRPr="00B26613">
        <w:rPr>
          <w:rFonts w:hint="eastAsia"/>
        </w:rPr>
        <w:t>重大研发计划、浙江省工程技术研究中心和杭州市科技创新项目等。</w:t>
      </w:r>
    </w:p>
    <w:p w14:paraId="7CA03E3D" w14:textId="77777777" w:rsidR="00C10880" w:rsidRPr="00385717" w:rsidRDefault="00C10880" w:rsidP="00C10880"/>
    <w:p w14:paraId="767D04E2" w14:textId="77777777" w:rsidR="00385717" w:rsidRPr="008E2D7B" w:rsidRDefault="003B6364" w:rsidP="00385717">
      <w:r>
        <w:rPr>
          <w:rFonts w:hint="eastAsia"/>
        </w:rPr>
        <w:t>二、</w:t>
      </w:r>
      <w:r w:rsidR="00385717">
        <w:rPr>
          <w:rFonts w:hint="eastAsia"/>
        </w:rPr>
        <w:t>我们做的事</w:t>
      </w:r>
    </w:p>
    <w:p w14:paraId="35315A52" w14:textId="77777777" w:rsidR="00385717" w:rsidRDefault="00385717" w:rsidP="00385717">
      <w:pPr>
        <w:ind w:firstLineChars="200" w:firstLine="420"/>
      </w:pPr>
      <w:proofErr w:type="gramStart"/>
      <w:r w:rsidRPr="008E2D7B">
        <w:rPr>
          <w:rFonts w:hint="eastAsia"/>
        </w:rPr>
        <w:t>基于易现</w:t>
      </w:r>
      <w:proofErr w:type="gramEnd"/>
      <w:r w:rsidRPr="008E2D7B">
        <w:rPr>
          <w:rFonts w:hint="eastAsia"/>
        </w:rPr>
        <w:t>EZXR核心技术的空间数字化开放平台，拥有行业领先的</w:t>
      </w:r>
      <w:proofErr w:type="gramStart"/>
      <w:r w:rsidRPr="008E2D7B">
        <w:rPr>
          <w:rFonts w:hint="eastAsia"/>
        </w:rPr>
        <w:t>端云结合</w:t>
      </w:r>
      <w:proofErr w:type="gramEnd"/>
      <w:r w:rsidRPr="008E2D7B">
        <w:rPr>
          <w:rFonts w:hint="eastAsia"/>
        </w:rPr>
        <w:t>算法引擎架构、游戏引擎和设备端（含AR眼镜）能力，洞见A</w:t>
      </w:r>
      <w:r w:rsidRPr="008E2D7B">
        <w:t>R-World</w:t>
      </w:r>
      <w:r w:rsidRPr="008E2D7B">
        <w:rPr>
          <w:rFonts w:hint="eastAsia"/>
        </w:rPr>
        <w:t>赋能创作者可视化的空间创意并支持降创意内容1</w:t>
      </w:r>
      <w:r w:rsidRPr="008E2D7B">
        <w:t>:1</w:t>
      </w:r>
      <w:r w:rsidRPr="008E2D7B">
        <w:rPr>
          <w:rFonts w:hint="eastAsia"/>
        </w:rPr>
        <w:t>绑定与大型地表、文娱商区、数字展馆、工业园区等物理空间，为开发者带来前所未有的AR空间创作能力，打破虚实捷线，构建奇幻数字孪生时代的镜像世界。核心技术包括：</w:t>
      </w:r>
      <w:proofErr w:type="gramStart"/>
      <w:r w:rsidRPr="008E2D7B">
        <w:rPr>
          <w:rFonts w:hint="eastAsia"/>
        </w:rPr>
        <w:t>空间建图</w:t>
      </w:r>
      <w:proofErr w:type="gramEnd"/>
      <w:r w:rsidRPr="008E2D7B">
        <w:rPr>
          <w:rFonts w:hint="eastAsia"/>
        </w:rPr>
        <w:t>与定位、空间理解与跟踪、物体跟踪、交互识别等。</w:t>
      </w:r>
    </w:p>
    <w:p w14:paraId="3D93ED55" w14:textId="4162DE52" w:rsidR="00B57549" w:rsidRPr="00385717" w:rsidRDefault="00B57549" w:rsidP="00385717"/>
    <w:p w14:paraId="5D824847" w14:textId="2CCD0F74" w:rsidR="00385717" w:rsidRDefault="00C10880" w:rsidP="00385717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招聘</w:t>
      </w:r>
      <w:r w:rsidR="003B6364">
        <w:rPr>
          <w:rFonts w:hint="eastAsia"/>
        </w:rPr>
        <w:t>信息</w:t>
      </w:r>
    </w:p>
    <w:p w14:paraId="3A4B3E32" w14:textId="637A14F1" w:rsidR="00D10831" w:rsidRPr="00D10831" w:rsidRDefault="00D10831" w:rsidP="00385717">
      <w:pPr>
        <w:pStyle w:val="a7"/>
        <w:numPr>
          <w:ilvl w:val="0"/>
          <w:numId w:val="3"/>
        </w:numPr>
        <w:ind w:firstLineChars="0"/>
      </w:pPr>
      <w:r w:rsidRPr="00D10831">
        <w:t>3D视觉算法工程师</w:t>
      </w:r>
    </w:p>
    <w:p w14:paraId="739DD742" w14:textId="77777777" w:rsidR="00D10831" w:rsidRPr="00D10831" w:rsidRDefault="00D10831" w:rsidP="00D10831">
      <w:pPr>
        <w:widowControl/>
        <w:jc w:val="left"/>
      </w:pPr>
      <w:r w:rsidRPr="00D10831">
        <w:t>职位描述：</w:t>
      </w:r>
    </w:p>
    <w:p w14:paraId="0957E9AE" w14:textId="77777777" w:rsidR="00D10831" w:rsidRPr="00D10831" w:rsidRDefault="00D10831" w:rsidP="00D10831">
      <w:pPr>
        <w:widowControl/>
        <w:jc w:val="left"/>
      </w:pPr>
      <w:r w:rsidRPr="00D10831">
        <w:t>1）负责3D视觉前沿算法的跟踪实现，在AR/VR领域的工程落地与应用。包括但不限于</w:t>
      </w:r>
      <w:proofErr w:type="spellStart"/>
      <w:r w:rsidRPr="00D10831">
        <w:t>vSLAM</w:t>
      </w:r>
      <w:proofErr w:type="spellEnd"/>
      <w:r w:rsidRPr="00D10831">
        <w:t>/VIO、多传感器融合、三维重建、目标跟踪、空间感知与定位、深度学习与几何融合等方向。</w:t>
      </w:r>
    </w:p>
    <w:p w14:paraId="0CAC5E81" w14:textId="77777777" w:rsidR="00D10831" w:rsidRPr="00D10831" w:rsidRDefault="00D10831" w:rsidP="00D10831">
      <w:pPr>
        <w:widowControl/>
        <w:jc w:val="left"/>
      </w:pPr>
      <w:r w:rsidRPr="00D10831">
        <w:t>任职要求：</w:t>
      </w:r>
    </w:p>
    <w:p w14:paraId="4BB2275F" w14:textId="77777777" w:rsidR="00D10831" w:rsidRPr="00D10831" w:rsidRDefault="00D10831" w:rsidP="00D10831">
      <w:pPr>
        <w:widowControl/>
        <w:jc w:val="left"/>
      </w:pPr>
      <w:r w:rsidRPr="00D10831">
        <w:t>1）全日制硕士或以上学历。计算机、自动化、控制、电子等相关专业；</w:t>
      </w:r>
    </w:p>
    <w:p w14:paraId="0C9D3D4F" w14:textId="77777777" w:rsidR="00D10831" w:rsidRPr="00D10831" w:rsidRDefault="00D10831" w:rsidP="00D10831">
      <w:pPr>
        <w:widowControl/>
        <w:jc w:val="left"/>
      </w:pPr>
      <w:r w:rsidRPr="00D10831">
        <w:t>2）较强的C++、Python编程基础与工程实现能力；</w:t>
      </w:r>
    </w:p>
    <w:p w14:paraId="0745B25B" w14:textId="77777777" w:rsidR="00D10831" w:rsidRPr="00D10831" w:rsidRDefault="00D10831" w:rsidP="00D10831">
      <w:pPr>
        <w:widowControl/>
        <w:jc w:val="left"/>
      </w:pPr>
      <w:r w:rsidRPr="00D10831">
        <w:t>3）有扎实的几何、统计数学基础，并了解其在计算机视觉领域中的应用；</w:t>
      </w:r>
    </w:p>
    <w:p w14:paraId="17D7F872" w14:textId="5DB84758" w:rsidR="00D10831" w:rsidRPr="00D10831" w:rsidRDefault="00D10831" w:rsidP="00D10831">
      <w:pPr>
        <w:widowControl/>
        <w:jc w:val="left"/>
      </w:pPr>
      <w:r w:rsidRPr="00D10831">
        <w:t>4）有良好的自我驱动力，学习能力，沟通和团队协作的能力；</w:t>
      </w:r>
      <w:r w:rsidR="00385717">
        <w:rPr>
          <w:rFonts w:hint="eastAsia"/>
        </w:rPr>
        <w:t xml:space="preserve"> </w:t>
      </w:r>
    </w:p>
    <w:p w14:paraId="5362E768" w14:textId="77777777" w:rsidR="00D10831" w:rsidRPr="00D10831" w:rsidRDefault="00D10831" w:rsidP="00D10831">
      <w:pPr>
        <w:widowControl/>
        <w:jc w:val="left"/>
      </w:pPr>
      <w:r w:rsidRPr="00D10831">
        <w:t>5）具有三维视觉、计算机视觉等相关领域研究/实验/项目经历；</w:t>
      </w:r>
    </w:p>
    <w:p w14:paraId="14547140" w14:textId="4E5DC141" w:rsidR="00D10831" w:rsidRPr="00D10831" w:rsidRDefault="00D10831" w:rsidP="00D10831">
      <w:pPr>
        <w:widowControl/>
        <w:jc w:val="left"/>
      </w:pPr>
      <w:r w:rsidRPr="00D10831">
        <w:t>6）在相关领域会议期刊发表过论文者、参与比赛并获奖者优先</w:t>
      </w:r>
      <w:r>
        <w:rPr>
          <w:rFonts w:hint="eastAsia"/>
        </w:rPr>
        <w:t>。</w:t>
      </w:r>
    </w:p>
    <w:p w14:paraId="31AA94F0" w14:textId="77777777" w:rsidR="00C10880" w:rsidRPr="00D10831" w:rsidRDefault="00C10880" w:rsidP="00C10880"/>
    <w:p w14:paraId="4C51B040" w14:textId="77777777" w:rsidR="00D10831" w:rsidRPr="00385717" w:rsidRDefault="00D10831" w:rsidP="00385717">
      <w:pPr>
        <w:pStyle w:val="a7"/>
        <w:widowControl/>
        <w:numPr>
          <w:ilvl w:val="0"/>
          <w:numId w:val="4"/>
        </w:numPr>
        <w:spacing w:before="240" w:after="75" w:line="420" w:lineRule="atLeast"/>
        <w:ind w:firstLineChars="0"/>
        <w:jc w:val="left"/>
        <w:outlineLvl w:val="2"/>
      </w:pPr>
      <w:r w:rsidRPr="00385717">
        <w:t>计算机视觉算法工程师</w:t>
      </w:r>
    </w:p>
    <w:p w14:paraId="74E35480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职位描述：</w:t>
      </w:r>
    </w:p>
    <w:p w14:paraId="502D96C1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1）负责机器视觉算法的应用与落地，包括但不限于2D与3D物体检测、场景定位与理解、语义分割、深度恢复等方向；</w:t>
      </w:r>
    </w:p>
    <w:p w14:paraId="7FFD4573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2）负责计算机视觉算法在智能硬件端和云上的移植和针对性优化，保证算法稳定高效运行。</w:t>
      </w:r>
    </w:p>
    <w:p w14:paraId="325E36BA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任职要求：</w:t>
      </w:r>
    </w:p>
    <w:p w14:paraId="6366516A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1）全日制硕士或以上学历。计算机、自动化、控制、电子等相关专业；</w:t>
      </w:r>
    </w:p>
    <w:p w14:paraId="674E3329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2）较强的C++、Python编程基础与工程实现能力；</w:t>
      </w:r>
    </w:p>
    <w:p w14:paraId="3E0D9C10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3）熟练运用TensorFlow/</w:t>
      </w:r>
      <w:proofErr w:type="spellStart"/>
      <w:r w:rsidRPr="00385717">
        <w:rPr>
          <w:rFonts w:asciiTheme="minorHAnsi" w:eastAsiaTheme="minorEastAsia" w:hAnsiTheme="minorHAnsi" w:cstheme="minorBidi"/>
          <w:kern w:val="2"/>
          <w:sz w:val="21"/>
        </w:rPr>
        <w:t>Pytorch</w:t>
      </w:r>
      <w:proofErr w:type="spellEnd"/>
      <w:r w:rsidRPr="00385717">
        <w:rPr>
          <w:rFonts w:asciiTheme="minorHAnsi" w:eastAsiaTheme="minorEastAsia" w:hAnsiTheme="minorHAnsi" w:cstheme="minorBidi"/>
          <w:kern w:val="2"/>
          <w:sz w:val="21"/>
        </w:rPr>
        <w:t>等任意一种机器学习开发框架；</w:t>
      </w:r>
    </w:p>
    <w:p w14:paraId="2B28E86E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lastRenderedPageBreak/>
        <w:t>4）有良好的自我驱动力，学习能力，沟通和团队协作的能力；</w:t>
      </w:r>
    </w:p>
    <w:p w14:paraId="5B699CE6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5）具有相关领域研究/实验/项目经历，并对职位描述中任</w:t>
      </w:r>
      <w:proofErr w:type="gramStart"/>
      <w:r w:rsidRPr="00385717">
        <w:rPr>
          <w:rFonts w:asciiTheme="minorHAnsi" w:eastAsiaTheme="minorEastAsia" w:hAnsiTheme="minorHAnsi" w:cstheme="minorBidi"/>
          <w:kern w:val="2"/>
          <w:sz w:val="21"/>
        </w:rPr>
        <w:t>一</w:t>
      </w:r>
      <w:proofErr w:type="gramEnd"/>
      <w:r w:rsidRPr="00385717">
        <w:rPr>
          <w:rFonts w:asciiTheme="minorHAnsi" w:eastAsiaTheme="minorEastAsia" w:hAnsiTheme="minorHAnsi" w:cstheme="minorBidi"/>
          <w:kern w:val="2"/>
          <w:sz w:val="21"/>
        </w:rPr>
        <w:t>方向有深入研究；</w:t>
      </w:r>
    </w:p>
    <w:p w14:paraId="7DB514B1" w14:textId="3D4D3A3A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6）有移动端/</w:t>
      </w:r>
      <w:proofErr w:type="gramStart"/>
      <w:r w:rsidRPr="00385717">
        <w:rPr>
          <w:rFonts w:asciiTheme="minorHAnsi" w:eastAsiaTheme="minorEastAsia" w:hAnsiTheme="minorHAnsi" w:cstheme="minorBidi"/>
          <w:kern w:val="2"/>
          <w:sz w:val="21"/>
        </w:rPr>
        <w:t>端云协同</w:t>
      </w:r>
      <w:proofErr w:type="gramEnd"/>
      <w:r w:rsidRPr="00385717">
        <w:rPr>
          <w:rFonts w:asciiTheme="minorHAnsi" w:eastAsiaTheme="minorEastAsia" w:hAnsiTheme="minorHAnsi" w:cstheme="minorBidi"/>
          <w:kern w:val="2"/>
          <w:sz w:val="21"/>
        </w:rPr>
        <w:t>项目应用经验、在相关领域会议期刊发表过论文者、参与比赛并获奖者优先。</w:t>
      </w:r>
    </w:p>
    <w:p w14:paraId="56BFA6F3" w14:textId="77777777" w:rsidR="00D10831" w:rsidRDefault="00D10831" w:rsidP="00D10831">
      <w:pPr>
        <w:pStyle w:val="ne-p"/>
        <w:spacing w:before="0" w:beforeAutospacing="0" w:after="0" w:afterAutospacing="0"/>
        <w:rPr>
          <w:rFonts w:hint="eastAsia"/>
        </w:rPr>
      </w:pPr>
    </w:p>
    <w:p w14:paraId="4ABCC0D2" w14:textId="02F30BEC" w:rsidR="00D10831" w:rsidRPr="00385717" w:rsidRDefault="00D10831" w:rsidP="00385717">
      <w:pPr>
        <w:pStyle w:val="a7"/>
        <w:widowControl/>
        <w:numPr>
          <w:ilvl w:val="0"/>
          <w:numId w:val="4"/>
        </w:numPr>
        <w:spacing w:before="240" w:after="75" w:line="420" w:lineRule="atLeast"/>
        <w:ind w:firstLineChars="0"/>
        <w:jc w:val="left"/>
        <w:outlineLvl w:val="2"/>
      </w:pPr>
      <w:r w:rsidRPr="00385717">
        <w:t xml:space="preserve">渲染引擎工程师 </w:t>
      </w:r>
    </w:p>
    <w:p w14:paraId="463E05C4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职责描述：</w:t>
      </w:r>
    </w:p>
    <w:p w14:paraId="547002FF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1）AR图形渲染引擎的功能模块开发，包括动画系统、粒子特效、Shader、资源管理等；</w:t>
      </w:r>
    </w:p>
    <w:p w14:paraId="682FE5D3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2）AR图形渲染引擎的性能优化和效果优化。</w:t>
      </w:r>
    </w:p>
    <w:p w14:paraId="1090ACCB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任职要求：</w:t>
      </w:r>
    </w:p>
    <w:p w14:paraId="194192C2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1）全日制本科或以上学历。计算机等相关专业；</w:t>
      </w:r>
    </w:p>
    <w:p w14:paraId="03A7D9FF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2）较强的JavaScript编程能力，熟悉web端的平台环境；</w:t>
      </w:r>
    </w:p>
    <w:p w14:paraId="5962C3FB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3）有扎实的图形学理论知识，熟悉各种图形学和绘制算法；</w:t>
      </w:r>
    </w:p>
    <w:p w14:paraId="3D0564CD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4）了解</w:t>
      </w:r>
      <w:proofErr w:type="spellStart"/>
      <w:r w:rsidRPr="00385717">
        <w:rPr>
          <w:rFonts w:asciiTheme="minorHAnsi" w:eastAsiaTheme="minorEastAsia" w:hAnsiTheme="minorHAnsi" w:cstheme="minorBidi"/>
          <w:kern w:val="2"/>
          <w:sz w:val="21"/>
        </w:rPr>
        <w:t>threeJS</w:t>
      </w:r>
      <w:proofErr w:type="spellEnd"/>
      <w:r w:rsidRPr="00385717">
        <w:rPr>
          <w:rFonts w:asciiTheme="minorHAnsi" w:eastAsiaTheme="minorEastAsia" w:hAnsiTheme="minorHAnsi" w:cstheme="minorBidi"/>
          <w:kern w:val="2"/>
          <w:sz w:val="21"/>
        </w:rPr>
        <w:t>引擎，有OpenGL ES/Shader开发经验，有移动端3D渲染引擎开发经验者优先；</w:t>
      </w:r>
    </w:p>
    <w:p w14:paraId="12F8E68A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5）良好的逻辑思维和编程习惯，具备独立解决技术问题的能力；</w:t>
      </w:r>
    </w:p>
    <w:p w14:paraId="71B0FC58" w14:textId="77777777" w:rsidR="00D10831" w:rsidRPr="00385717" w:rsidRDefault="00D10831" w:rsidP="00D10831">
      <w:pPr>
        <w:pStyle w:val="ne-p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6）自我驱动，有强烈的探索新技术及其应用的热情，具备较强的抽象、总结、归纳演绎等逻辑思考能力。</w:t>
      </w:r>
    </w:p>
    <w:p w14:paraId="240A1122" w14:textId="2DCDAF5C" w:rsidR="008A2980" w:rsidRPr="00D10831" w:rsidRDefault="008A2980" w:rsidP="00D10831"/>
    <w:p w14:paraId="03331566" w14:textId="2B0C7B0F" w:rsidR="008A2980" w:rsidRDefault="00A41701" w:rsidP="008A298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开放</w:t>
      </w:r>
      <w:r w:rsidR="008A2980">
        <w:rPr>
          <w:rFonts w:hint="eastAsia"/>
        </w:rPr>
        <w:t>职位</w:t>
      </w:r>
      <w:r w:rsidR="003B6364">
        <w:rPr>
          <w:rFonts w:hint="eastAsia"/>
        </w:rPr>
        <w:t>大类</w:t>
      </w:r>
      <w:r w:rsidR="008A2980">
        <w:rPr>
          <w:rFonts w:hint="eastAsia"/>
        </w:rPr>
        <w:t>：</w:t>
      </w:r>
    </w:p>
    <w:p w14:paraId="2E170F9E" w14:textId="77777777" w:rsidR="008A2980" w:rsidRDefault="008A2980" w:rsidP="008A2980">
      <w:r>
        <w:rPr>
          <w:rFonts w:hint="eastAsia"/>
        </w:rPr>
        <w:t>开发&amp;设计类：</w:t>
      </w:r>
    </w:p>
    <w:p w14:paraId="45BEDDFE" w14:textId="23DC98EE" w:rsidR="008A2980" w:rsidRDefault="00385717" w:rsidP="003B6364">
      <w:r>
        <w:t>3D</w:t>
      </w:r>
      <w:r>
        <w:rPr>
          <w:rFonts w:hint="eastAsia"/>
        </w:rPr>
        <w:t>视觉</w:t>
      </w:r>
      <w:r w:rsidR="008A2980">
        <w:t>算法工程师</w:t>
      </w:r>
      <w:r w:rsidR="008A2980">
        <w:rPr>
          <w:rFonts w:hint="eastAsia"/>
        </w:rPr>
        <w:t xml:space="preserve"> </w:t>
      </w:r>
      <w:r w:rsidR="008A2980">
        <w:t xml:space="preserve">  </w:t>
      </w:r>
      <w:r w:rsidR="003B6364">
        <w:t xml:space="preserve"> </w:t>
      </w:r>
      <w:r>
        <w:rPr>
          <w:rFonts w:hint="eastAsia"/>
        </w:rPr>
        <w:t>计算机视觉</w:t>
      </w:r>
      <w:r w:rsidR="008A2980">
        <w:t>算法工程师</w:t>
      </w:r>
      <w:r w:rsidR="008A2980">
        <w:rPr>
          <w:rFonts w:hint="eastAsia"/>
        </w:rPr>
        <w:t xml:space="preserve"> </w:t>
      </w:r>
      <w:r w:rsidR="008A2980">
        <w:t xml:space="preserve">  </w:t>
      </w:r>
      <w:r w:rsidR="003B6364">
        <w:t xml:space="preserve">   渲染引擎工程师</w:t>
      </w:r>
    </w:p>
    <w:p w14:paraId="46572F97" w14:textId="15B65D1D" w:rsidR="008A2980" w:rsidRDefault="008A2980" w:rsidP="008A2980">
      <w:r>
        <w:rPr>
          <w:rFonts w:hint="eastAsia"/>
        </w:rPr>
        <w:t xml:space="preserve">前端开发工程师 </w:t>
      </w:r>
      <w:r>
        <w:t xml:space="preserve">    Java</w:t>
      </w:r>
      <w:r>
        <w:rPr>
          <w:rFonts w:hint="eastAsia"/>
        </w:rPr>
        <w:t xml:space="preserve">开发工程师 </w:t>
      </w:r>
      <w:r>
        <w:t xml:space="preserve">        </w:t>
      </w:r>
      <w:r w:rsidR="003B6364">
        <w:t xml:space="preserve">    </w:t>
      </w:r>
      <w:r w:rsidRPr="00293150">
        <w:t>Android</w:t>
      </w:r>
      <w:r>
        <w:rPr>
          <w:rFonts w:hint="eastAsia"/>
        </w:rPr>
        <w:t>开发工程师</w:t>
      </w:r>
    </w:p>
    <w:p w14:paraId="19C9974A" w14:textId="7BB85F24" w:rsidR="008A2980" w:rsidRDefault="003B6364" w:rsidP="008A2980">
      <w:r>
        <w:rPr>
          <w:rFonts w:hint="eastAsia"/>
        </w:rPr>
        <w:t>技术美术T</w:t>
      </w:r>
      <w:r>
        <w:t xml:space="preserve">A        </w:t>
      </w:r>
      <w:r w:rsidRPr="00475DE3">
        <w:t>Unity3D</w:t>
      </w:r>
      <w:r>
        <w:rPr>
          <w:rFonts w:hint="eastAsia"/>
        </w:rPr>
        <w:t>开发工程师</w:t>
      </w:r>
      <w:r w:rsidR="008A2980" w:rsidRPr="00475DE3">
        <w:t xml:space="preserve"> </w:t>
      </w:r>
      <w:r w:rsidR="008A2980">
        <w:t xml:space="preserve">         </w:t>
      </w:r>
      <w:r w:rsidRPr="00475DE3">
        <w:t>3D特效设计师</w:t>
      </w:r>
      <w:r w:rsidR="008A2980">
        <w:t xml:space="preserve">   </w:t>
      </w:r>
    </w:p>
    <w:p w14:paraId="65BDA6C8" w14:textId="77777777" w:rsidR="008A2980" w:rsidRDefault="008A2980" w:rsidP="008A2980">
      <w:r>
        <w:rPr>
          <w:rFonts w:hint="eastAsia"/>
        </w:rPr>
        <w:t>销售&amp;技术支持类：</w:t>
      </w:r>
    </w:p>
    <w:p w14:paraId="37B429A3" w14:textId="77777777" w:rsidR="008A2980" w:rsidRDefault="008A2980" w:rsidP="008A2980">
      <w:r>
        <w:rPr>
          <w:rFonts w:hint="eastAsia"/>
        </w:rPr>
        <w:t>A</w:t>
      </w:r>
      <w:r>
        <w:t>R</w:t>
      </w:r>
      <w:r>
        <w:rPr>
          <w:rFonts w:hint="eastAsia"/>
        </w:rPr>
        <w:t xml:space="preserve">行业销售经理 </w:t>
      </w:r>
      <w:r>
        <w:t xml:space="preserve">   </w:t>
      </w:r>
      <w:r>
        <w:rPr>
          <w:rFonts w:hint="eastAsia"/>
        </w:rPr>
        <w:t xml:space="preserve">销售经理（运营商方向） </w:t>
      </w:r>
      <w:r>
        <w:t xml:space="preserve">    </w:t>
      </w:r>
      <w:r>
        <w:rPr>
          <w:rFonts w:hint="eastAsia"/>
        </w:rPr>
        <w:t xml:space="preserve">销售经理（广告方向） </w:t>
      </w:r>
    </w:p>
    <w:p w14:paraId="15AE2A09" w14:textId="77777777" w:rsidR="008A2980" w:rsidRDefault="008A2980" w:rsidP="008A2980">
      <w:r>
        <w:rPr>
          <w:rFonts w:hint="eastAsia"/>
        </w:rPr>
        <w:t xml:space="preserve">售前工程师 </w:t>
      </w:r>
      <w:r>
        <w:t xml:space="preserve">        </w:t>
      </w:r>
      <w:r>
        <w:rPr>
          <w:rFonts w:hint="eastAsia"/>
        </w:rPr>
        <w:t xml:space="preserve">项目交付经理 </w:t>
      </w:r>
      <w:r>
        <w:t xml:space="preserve">              </w:t>
      </w:r>
    </w:p>
    <w:p w14:paraId="558F4A40" w14:textId="77777777" w:rsidR="008A2980" w:rsidRDefault="008A2980" w:rsidP="008A2980">
      <w:r>
        <w:rPr>
          <w:rFonts w:hint="eastAsia"/>
        </w:rPr>
        <w:t>运营类：</w:t>
      </w:r>
    </w:p>
    <w:p w14:paraId="75204ED1" w14:textId="77777777" w:rsidR="008A2980" w:rsidRDefault="008A2980" w:rsidP="008A2980">
      <w:r>
        <w:rPr>
          <w:rFonts w:hint="eastAsia"/>
        </w:rPr>
        <w:t>新媒体运营</w:t>
      </w:r>
    </w:p>
    <w:p w14:paraId="737C9265" w14:textId="77777777" w:rsidR="008A2980" w:rsidRDefault="008A2980" w:rsidP="008A2980">
      <w:r>
        <w:rPr>
          <w:rFonts w:hint="eastAsia"/>
        </w:rPr>
        <w:t>实习类：</w:t>
      </w:r>
    </w:p>
    <w:p w14:paraId="0D09313E" w14:textId="32062D6C" w:rsidR="008A2980" w:rsidRDefault="00385717" w:rsidP="008A2980">
      <w:r>
        <w:t>3D</w:t>
      </w:r>
      <w:r>
        <w:rPr>
          <w:rFonts w:hint="eastAsia"/>
        </w:rPr>
        <w:t>视觉</w:t>
      </w:r>
      <w:r>
        <w:t>算法</w:t>
      </w:r>
      <w:r w:rsidR="008A2980">
        <w:rPr>
          <w:rFonts w:hint="eastAsia"/>
        </w:rPr>
        <w:t>实习生</w:t>
      </w:r>
      <w:r w:rsidR="008A2980">
        <w:t xml:space="preserve">    </w:t>
      </w:r>
      <w:r>
        <w:rPr>
          <w:rFonts w:hint="eastAsia"/>
        </w:rPr>
        <w:t>计算机视觉</w:t>
      </w:r>
      <w:r>
        <w:t>算法</w:t>
      </w:r>
      <w:r w:rsidR="008A2980">
        <w:rPr>
          <w:rFonts w:hint="eastAsia"/>
        </w:rPr>
        <w:t xml:space="preserve">实习生 </w:t>
      </w:r>
      <w:r w:rsidR="008A2980">
        <w:t xml:space="preserve">   3D</w:t>
      </w:r>
      <w:r w:rsidR="008A2980">
        <w:rPr>
          <w:rFonts w:hint="eastAsia"/>
        </w:rPr>
        <w:t>内容设计实习生</w:t>
      </w:r>
    </w:p>
    <w:p w14:paraId="09224253" w14:textId="02573190" w:rsidR="00610A4B" w:rsidRDefault="00610A4B" w:rsidP="008A2980"/>
    <w:p w14:paraId="661518C2" w14:textId="648243CC" w:rsidR="00610A4B" w:rsidRDefault="00610A4B" w:rsidP="008A2980">
      <w:r>
        <w:rPr>
          <w:rFonts w:hint="eastAsia"/>
        </w:rPr>
        <w:t>四、</w:t>
      </w:r>
      <w:r w:rsidR="00385717">
        <w:rPr>
          <w:rFonts w:hint="eastAsia"/>
        </w:rPr>
        <w:t>你将获得</w:t>
      </w:r>
    </w:p>
    <w:p w14:paraId="239A5DF6" w14:textId="77777777" w:rsidR="00385717" w:rsidRPr="00385717" w:rsidRDefault="00385717" w:rsidP="00385717">
      <w:pPr>
        <w:pStyle w:val="ne-p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极具发展前景的热门领域职业起点，元宇宙作为新的浪潮</w:t>
      </w:r>
      <w:proofErr w:type="gramStart"/>
      <w:r w:rsidRPr="00385717">
        <w:rPr>
          <w:rFonts w:asciiTheme="minorHAnsi" w:eastAsiaTheme="minorEastAsia" w:hAnsiTheme="minorHAnsi" w:cstheme="minorBidi"/>
          <w:kern w:val="2"/>
          <w:sz w:val="21"/>
        </w:rPr>
        <w:t>之巅将助力</w:t>
      </w:r>
      <w:proofErr w:type="gramEnd"/>
      <w:r w:rsidRPr="00385717">
        <w:rPr>
          <w:rFonts w:asciiTheme="minorHAnsi" w:eastAsiaTheme="minorEastAsia" w:hAnsiTheme="minorHAnsi" w:cstheme="minorBidi"/>
          <w:kern w:val="2"/>
          <w:sz w:val="21"/>
        </w:rPr>
        <w:t>你成就快速成长与上升的技术职业道路；</w:t>
      </w:r>
    </w:p>
    <w:p w14:paraId="74137257" w14:textId="77777777" w:rsidR="00385717" w:rsidRPr="00385717" w:rsidRDefault="00385717" w:rsidP="00385717">
      <w:pPr>
        <w:pStyle w:val="ne-p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尊重个人发展前景的针对性培养方案，全方位提升你的专业技术与各</w:t>
      </w:r>
      <w:proofErr w:type="gramStart"/>
      <w:r w:rsidRPr="00385717">
        <w:rPr>
          <w:rFonts w:asciiTheme="minorHAnsi" w:eastAsiaTheme="minorEastAsia" w:hAnsiTheme="minorHAnsi" w:cstheme="minorBidi"/>
          <w:kern w:val="2"/>
          <w:sz w:val="21"/>
        </w:rPr>
        <w:t>类职场能力</w:t>
      </w:r>
      <w:proofErr w:type="gramEnd"/>
      <w:r w:rsidRPr="00385717">
        <w:rPr>
          <w:rFonts w:asciiTheme="minorHAnsi" w:eastAsiaTheme="minorEastAsia" w:hAnsiTheme="minorHAnsi" w:cstheme="minorBidi"/>
          <w:kern w:val="2"/>
          <w:sz w:val="21"/>
        </w:rPr>
        <w:t>；</w:t>
      </w:r>
    </w:p>
    <w:p w14:paraId="29167ADA" w14:textId="77777777" w:rsidR="00385717" w:rsidRPr="00385717" w:rsidRDefault="00385717" w:rsidP="00385717">
      <w:pPr>
        <w:pStyle w:val="ne-p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学习、合作、开放、共创的技术氛围，积极有活力的工作伙伴与前辈伴你共同成长；</w:t>
      </w:r>
    </w:p>
    <w:p w14:paraId="5E73D1CA" w14:textId="77777777" w:rsidR="00385717" w:rsidRPr="00385717" w:rsidRDefault="00385717" w:rsidP="00385717">
      <w:pPr>
        <w:pStyle w:val="ne-p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随时体验最先进的AR/VR设备，积累"下一代计算平台"的研发经验；</w:t>
      </w:r>
    </w:p>
    <w:p w14:paraId="1C440EFF" w14:textId="77777777" w:rsidR="00385717" w:rsidRPr="00385717" w:rsidRDefault="00385717" w:rsidP="00385717">
      <w:pPr>
        <w:pStyle w:val="ne-p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极具行业竞争力的薪酬福利，六险</w:t>
      </w:r>
      <w:proofErr w:type="gramStart"/>
      <w:r w:rsidRPr="00385717">
        <w:rPr>
          <w:rFonts w:asciiTheme="minorHAnsi" w:eastAsiaTheme="minorEastAsia" w:hAnsiTheme="minorHAnsi" w:cstheme="minorBidi"/>
          <w:kern w:val="2"/>
          <w:sz w:val="21"/>
        </w:rPr>
        <w:t>一</w:t>
      </w:r>
      <w:proofErr w:type="gramEnd"/>
      <w:r w:rsidRPr="00385717">
        <w:rPr>
          <w:rFonts w:asciiTheme="minorHAnsi" w:eastAsiaTheme="minorEastAsia" w:hAnsiTheme="minorHAnsi" w:cstheme="minorBidi"/>
          <w:kern w:val="2"/>
          <w:sz w:val="21"/>
        </w:rPr>
        <w:t>金、免费三餐等日常福利，为工作和生活提供双重保障；</w:t>
      </w:r>
    </w:p>
    <w:p w14:paraId="7A001397" w14:textId="77777777" w:rsidR="00385717" w:rsidRPr="00385717" w:rsidRDefault="00385717" w:rsidP="00385717">
      <w:pPr>
        <w:pStyle w:val="ne-p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385717">
        <w:rPr>
          <w:rFonts w:asciiTheme="minorHAnsi" w:eastAsiaTheme="minorEastAsia" w:hAnsiTheme="minorHAnsi" w:cstheme="minorBidi"/>
          <w:kern w:val="2"/>
          <w:sz w:val="21"/>
        </w:rPr>
        <w:t>钱塘江畔一线江景别墅的工作环境，环境优美、交通便利，带来每一天的好心情。</w:t>
      </w:r>
    </w:p>
    <w:p w14:paraId="6F662942" w14:textId="77777777" w:rsidR="00610A4B" w:rsidRPr="00385717" w:rsidRDefault="00610A4B" w:rsidP="008A2980"/>
    <w:p w14:paraId="27B23C22" w14:textId="0A4D7F7A" w:rsidR="008A2980" w:rsidRDefault="00610A4B" w:rsidP="008A2980">
      <w:r>
        <w:rPr>
          <w:rFonts w:hint="eastAsia"/>
        </w:rPr>
        <w:t>五</w:t>
      </w:r>
      <w:r w:rsidR="00B56727">
        <w:rPr>
          <w:rFonts w:hint="eastAsia"/>
        </w:rPr>
        <w:t>、</w:t>
      </w:r>
      <w:r w:rsidR="008A2980">
        <w:rPr>
          <w:rFonts w:hint="eastAsia"/>
        </w:rPr>
        <w:t>联系我们</w:t>
      </w:r>
    </w:p>
    <w:p w14:paraId="10085391" w14:textId="2A7B456C" w:rsidR="00B56727" w:rsidRDefault="00B56727" w:rsidP="008A2980">
      <w:r>
        <w:rPr>
          <w:rFonts w:hint="eastAsia"/>
        </w:rPr>
        <w:lastRenderedPageBreak/>
        <w:t>联系人：田女士</w:t>
      </w:r>
      <w:r>
        <w:rPr>
          <w:rFonts w:ascii="Helvetica" w:hAnsi="Helvetica" w:hint="eastAsia"/>
          <w:color w:val="4D4D4D"/>
          <w:szCs w:val="21"/>
          <w:shd w:val="clear" w:color="auto" w:fill="FFFFFF"/>
        </w:rPr>
        <w:t>（</w:t>
      </w:r>
      <w:r>
        <w:rPr>
          <w:rFonts w:ascii="Helvetica" w:hAnsi="Helvetica" w:hint="eastAsia"/>
          <w:color w:val="4D4D4D"/>
          <w:szCs w:val="21"/>
          <w:shd w:val="clear" w:color="auto" w:fill="FFFFFF"/>
        </w:rPr>
        <w:t>1</w:t>
      </w:r>
      <w:r>
        <w:rPr>
          <w:rFonts w:ascii="Helvetica" w:hAnsi="Helvetica"/>
          <w:color w:val="4D4D4D"/>
          <w:szCs w:val="21"/>
          <w:shd w:val="clear" w:color="auto" w:fill="FFFFFF"/>
        </w:rPr>
        <w:t>3655816573</w:t>
      </w:r>
      <w:r>
        <w:rPr>
          <w:rFonts w:ascii="Helvetica" w:hAnsi="Helvetica" w:hint="eastAsia"/>
          <w:color w:val="4D4D4D"/>
          <w:szCs w:val="21"/>
          <w:shd w:val="clear" w:color="auto" w:fill="FFFFFF"/>
        </w:rPr>
        <w:t>）</w:t>
      </w:r>
    </w:p>
    <w:p w14:paraId="3EF5AF5F" w14:textId="77777777" w:rsidR="003B6364" w:rsidRDefault="008A2980" w:rsidP="008A2980">
      <w:pPr>
        <w:rPr>
          <w:rFonts w:ascii="Helvetica" w:hAnsi="Helvetica"/>
          <w:color w:val="4D4D4D"/>
          <w:szCs w:val="21"/>
          <w:shd w:val="clear" w:color="auto" w:fill="FFFFFF"/>
        </w:rPr>
      </w:pPr>
      <w:r>
        <w:rPr>
          <w:rFonts w:hint="eastAsia"/>
        </w:rPr>
        <w:t>地址：</w:t>
      </w:r>
      <w:r w:rsidR="003B6364">
        <w:rPr>
          <w:rFonts w:ascii="Helvetica" w:hAnsi="Helvetica"/>
          <w:color w:val="4D4D4D"/>
          <w:szCs w:val="21"/>
          <w:shd w:val="clear" w:color="auto" w:fill="FFFFFF"/>
        </w:rPr>
        <w:t>浙江省杭州市</w:t>
      </w:r>
      <w:proofErr w:type="gramStart"/>
      <w:r w:rsidR="003B6364">
        <w:rPr>
          <w:rFonts w:ascii="Helvetica" w:hAnsi="Helvetica"/>
          <w:color w:val="4D4D4D"/>
          <w:szCs w:val="21"/>
          <w:shd w:val="clear" w:color="auto" w:fill="FFFFFF"/>
        </w:rPr>
        <w:t>萧山区</w:t>
      </w:r>
      <w:proofErr w:type="gramEnd"/>
      <w:r w:rsidR="003B6364">
        <w:rPr>
          <w:rFonts w:ascii="Helvetica" w:hAnsi="Helvetica"/>
          <w:color w:val="4D4D4D"/>
          <w:szCs w:val="21"/>
          <w:shd w:val="clear" w:color="auto" w:fill="FFFFFF"/>
        </w:rPr>
        <w:t>钱江世纪公园</w:t>
      </w:r>
      <w:r w:rsidR="003B6364">
        <w:rPr>
          <w:rFonts w:ascii="Helvetica" w:hAnsi="Helvetica"/>
          <w:color w:val="4D4D4D"/>
          <w:szCs w:val="21"/>
          <w:shd w:val="clear" w:color="auto" w:fill="FFFFFF"/>
        </w:rPr>
        <w:t>C</w:t>
      </w:r>
      <w:r w:rsidR="003B6364">
        <w:rPr>
          <w:rFonts w:ascii="Helvetica" w:hAnsi="Helvetica"/>
          <w:color w:val="4D4D4D"/>
          <w:szCs w:val="21"/>
          <w:shd w:val="clear" w:color="auto" w:fill="FFFFFF"/>
        </w:rPr>
        <w:t>区</w:t>
      </w:r>
      <w:r w:rsidR="003B6364">
        <w:rPr>
          <w:rFonts w:ascii="Helvetica" w:hAnsi="Helvetica"/>
          <w:color w:val="4D4D4D"/>
          <w:szCs w:val="21"/>
          <w:shd w:val="clear" w:color="auto" w:fill="FFFFFF"/>
        </w:rPr>
        <w:t>6</w:t>
      </w:r>
      <w:r w:rsidR="003B6364">
        <w:rPr>
          <w:rFonts w:ascii="Helvetica" w:hAnsi="Helvetica"/>
          <w:color w:val="4D4D4D"/>
          <w:szCs w:val="21"/>
          <w:shd w:val="clear" w:color="auto" w:fill="FFFFFF"/>
        </w:rPr>
        <w:t>幢</w:t>
      </w:r>
      <w:r w:rsidR="003B6364">
        <w:rPr>
          <w:rFonts w:ascii="Helvetica" w:hAnsi="Helvetica"/>
          <w:color w:val="4D4D4D"/>
          <w:szCs w:val="21"/>
          <w:shd w:val="clear" w:color="auto" w:fill="FFFFFF"/>
        </w:rPr>
        <w:t>102</w:t>
      </w:r>
      <w:r w:rsidR="003B6364">
        <w:rPr>
          <w:rFonts w:ascii="Helvetica" w:hAnsi="Helvetica"/>
          <w:color w:val="4D4D4D"/>
          <w:szCs w:val="21"/>
          <w:shd w:val="clear" w:color="auto" w:fill="FFFFFF"/>
        </w:rPr>
        <w:t>室</w:t>
      </w:r>
    </w:p>
    <w:p w14:paraId="487E1801" w14:textId="562316B3" w:rsidR="008A2980" w:rsidRDefault="008A2980" w:rsidP="008A2980">
      <w:r>
        <w:rPr>
          <w:rFonts w:hint="eastAsia"/>
        </w:rPr>
        <w:t>电话：</w:t>
      </w:r>
      <w:r w:rsidR="003B6364" w:rsidRPr="00B56727">
        <w:t>057189852190</w:t>
      </w:r>
    </w:p>
    <w:p w14:paraId="5403C115" w14:textId="7F27304C" w:rsidR="008A2980" w:rsidRDefault="008A2980" w:rsidP="008A2980">
      <w:r>
        <w:rPr>
          <w:rFonts w:hint="eastAsia"/>
        </w:rPr>
        <w:t>简历投递：</w:t>
      </w:r>
      <w:r w:rsidR="003B6364">
        <w:rPr>
          <w:rFonts w:hint="eastAsia"/>
        </w:rPr>
        <w:t>h</w:t>
      </w:r>
      <w:r w:rsidR="003B6364">
        <w:t>r@service.ezxr.com</w:t>
      </w:r>
    </w:p>
    <w:p w14:paraId="029D8193" w14:textId="77777777" w:rsidR="008A2980" w:rsidRPr="008A2980" w:rsidRDefault="008A2980" w:rsidP="008A2980"/>
    <w:p w14:paraId="791D33E5" w14:textId="77777777" w:rsidR="008A2980" w:rsidRDefault="008A2980" w:rsidP="008A2980"/>
    <w:p w14:paraId="6BC8D5B1" w14:textId="77777777" w:rsidR="00C10880" w:rsidRDefault="00C10880" w:rsidP="00C10880"/>
    <w:p w14:paraId="57C10768" w14:textId="705CC343" w:rsidR="00C10880" w:rsidRPr="00C10880" w:rsidRDefault="00C10880" w:rsidP="00C10880"/>
    <w:sectPr w:rsidR="00C10880" w:rsidRPr="00C1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36F9" w14:textId="77777777" w:rsidR="00230C45" w:rsidRDefault="00230C45" w:rsidP="00C10880">
      <w:r>
        <w:separator/>
      </w:r>
    </w:p>
  </w:endnote>
  <w:endnote w:type="continuationSeparator" w:id="0">
    <w:p w14:paraId="6E55185D" w14:textId="77777777" w:rsidR="00230C45" w:rsidRDefault="00230C45" w:rsidP="00C1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0EDD" w14:textId="77777777" w:rsidR="00230C45" w:rsidRDefault="00230C45" w:rsidP="00C10880">
      <w:r>
        <w:separator/>
      </w:r>
    </w:p>
  </w:footnote>
  <w:footnote w:type="continuationSeparator" w:id="0">
    <w:p w14:paraId="46BC17F4" w14:textId="77777777" w:rsidR="00230C45" w:rsidRDefault="00230C45" w:rsidP="00C1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50E"/>
    <w:multiLevelType w:val="hybridMultilevel"/>
    <w:tmpl w:val="F646A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D53165"/>
    <w:multiLevelType w:val="hybridMultilevel"/>
    <w:tmpl w:val="FCF25F8E"/>
    <w:lvl w:ilvl="0" w:tplc="5AF61C4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2E55F9"/>
    <w:multiLevelType w:val="hybridMultilevel"/>
    <w:tmpl w:val="1556E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1F7A1A"/>
    <w:multiLevelType w:val="hybridMultilevel"/>
    <w:tmpl w:val="37F8A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CB6017"/>
    <w:multiLevelType w:val="hybridMultilevel"/>
    <w:tmpl w:val="24040646"/>
    <w:lvl w:ilvl="0" w:tplc="D5B2C6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6037F4"/>
    <w:multiLevelType w:val="hybridMultilevel"/>
    <w:tmpl w:val="A61627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D8"/>
    <w:rsid w:val="000321D8"/>
    <w:rsid w:val="00230C45"/>
    <w:rsid w:val="00385717"/>
    <w:rsid w:val="003B6364"/>
    <w:rsid w:val="00610A4B"/>
    <w:rsid w:val="008A2980"/>
    <w:rsid w:val="00A41701"/>
    <w:rsid w:val="00A74762"/>
    <w:rsid w:val="00B07244"/>
    <w:rsid w:val="00B56727"/>
    <w:rsid w:val="00B57549"/>
    <w:rsid w:val="00C10880"/>
    <w:rsid w:val="00D1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64324"/>
  <w15:chartTrackingRefBased/>
  <w15:docId w15:val="{978DCA8D-4CA6-4A3E-9080-E099BBEC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80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D1083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880"/>
    <w:rPr>
      <w:sz w:val="18"/>
      <w:szCs w:val="18"/>
    </w:rPr>
  </w:style>
  <w:style w:type="paragraph" w:styleId="a7">
    <w:name w:val="List Paragraph"/>
    <w:basedOn w:val="a"/>
    <w:uiPriority w:val="34"/>
    <w:qFormat/>
    <w:rsid w:val="008A2980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D1083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e-text">
    <w:name w:val="ne-text"/>
    <w:basedOn w:val="a0"/>
    <w:rsid w:val="00D10831"/>
  </w:style>
  <w:style w:type="paragraph" w:customStyle="1" w:styleId="ne-p">
    <w:name w:val="ne-p"/>
    <w:basedOn w:val="a"/>
    <w:rsid w:val="00D10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田云霞</dc:creator>
  <cp:keywords/>
  <dc:description/>
  <cp:lastModifiedBy>田云霞</cp:lastModifiedBy>
  <cp:revision>34</cp:revision>
  <dcterms:created xsi:type="dcterms:W3CDTF">2021-10-20T09:25:00Z</dcterms:created>
  <dcterms:modified xsi:type="dcterms:W3CDTF">2021-11-12T07:20:00Z</dcterms:modified>
</cp:coreProperties>
</file>