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46400902"/>
        <w:docPartObj>
          <w:docPartGallery w:val="Cover Pages"/>
          <w:docPartUnique/>
        </w:docPartObj>
      </w:sdtPr>
      <w:sdtEndPr/>
      <w:sdtContent>
        <w:p w:rsidR="00F6402C" w:rsidRDefault="00F6402C">
          <w:r>
            <w:rPr>
              <w:noProof/>
            </w:rPr>
            <mc:AlternateContent>
              <mc:Choice Requires="wps">
                <w:drawing>
                  <wp:anchor distT="0" distB="0" distL="114300" distR="114300" simplePos="0" relativeHeight="251657216" behindDoc="1" locked="0" layoutInCell="1" allowOverlap="1">
                    <wp:simplePos x="0" y="0"/>
                    <wp:positionH relativeFrom="column">
                      <wp:posOffset>-697727</wp:posOffset>
                    </wp:positionH>
                    <wp:positionV relativeFrom="paragraph">
                      <wp:posOffset>-429370</wp:posOffset>
                    </wp:positionV>
                    <wp:extent cx="6858000" cy="1371600"/>
                    <wp:effectExtent l="0" t="0" r="0" b="0"/>
                    <wp:wrapNone/>
                    <wp:docPr id="194" name="矩形 194"/>
                    <wp:cNvGraphicFramePr/>
                    <a:graphic xmlns:a="http://schemas.openxmlformats.org/drawingml/2006/main">
                      <a:graphicData uri="http://schemas.microsoft.com/office/word/2010/wordprocessingShape">
                        <wps:wsp>
                          <wps:cNvSpPr/>
                          <wps:spPr>
                            <a:xfrm>
                              <a:off x="0" y="0"/>
                              <a:ext cx="6858000" cy="13716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323B3C" id="矩形 194" o:spid="_x0000_s1026" style="position:absolute;left:0;text-align:left;margin-left:-54.95pt;margin-top:-33.8pt;width:540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" fillcolor="#4472c4 [3208]" stroked="f" strokeweight="1pt"/>
                </w:pict>
              </mc:Fallback>
            </mc:AlternateContent>
          </w:r>
        </w:p>
        <w:p w:rsidR="00F6402C" w:rsidRDefault="00F6402C">
          <w:pPr>
            <w:widowControl/>
            <w:jc w:val="left"/>
          </w:pPr>
          <w:r>
            <w:rPr>
              <w:noProof/>
            </w:rPr>
            <w:drawing>
              <wp:anchor distT="0" distB="0" distL="114300" distR="114300" simplePos="0" relativeHeight="251661312" behindDoc="0" locked="0" layoutInCell="1" allowOverlap="1" wp14:anchorId="54338B1D" wp14:editId="586CA7EF">
                <wp:simplePos x="0" y="0"/>
                <wp:positionH relativeFrom="column">
                  <wp:posOffset>87133</wp:posOffset>
                </wp:positionH>
                <wp:positionV relativeFrom="paragraph">
                  <wp:posOffset>4968405</wp:posOffset>
                </wp:positionV>
                <wp:extent cx="5274310" cy="1040130"/>
                <wp:effectExtent l="0" t="0" r="254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274310" cy="1040130"/>
                        </a:xfrm>
                        <a:prstGeom prst="rect">
                          <a:avLst/>
                        </a:prstGeom>
                      </pic:spPr>
                    </pic:pic>
                  </a:graphicData>
                </a:graphic>
              </wp:anchor>
            </w:drawing>
          </w:r>
          <w:r>
            <w:rPr>
              <w:noProof/>
            </w:rPr>
            <mc:AlternateContent>
              <mc:Choice Requires="wps">
                <w:drawing>
                  <wp:anchor distT="0" distB="0" distL="114300" distR="114300" simplePos="0" relativeHeight="251659264" behindDoc="1" locked="0" layoutInCell="1" allowOverlap="1">
                    <wp:simplePos x="0" y="0"/>
                    <wp:positionH relativeFrom="column">
                      <wp:posOffset>-758521</wp:posOffset>
                    </wp:positionH>
                    <wp:positionV relativeFrom="paragraph">
                      <wp:posOffset>739775</wp:posOffset>
                    </wp:positionV>
                    <wp:extent cx="6957392" cy="2722245"/>
                    <wp:effectExtent l="0" t="0" r="0" b="1905"/>
                    <wp:wrapNone/>
                    <wp:docPr id="196" name="文本框 196"/>
                    <wp:cNvGraphicFramePr/>
                    <a:graphic xmlns:a="http://schemas.openxmlformats.org/drawingml/2006/main">
                      <a:graphicData uri="http://schemas.microsoft.com/office/word/2010/wordprocessingShape">
                        <wps:wsp>
                          <wps:cNvSpPr txBox="1"/>
                          <wps:spPr>
                            <a:xfrm>
                              <a:off x="0" y="0"/>
                              <a:ext cx="6957392" cy="272224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标题"/>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F6402C" w:rsidRDefault="00F6402C">
                                    <w:pPr>
                                      <w:pStyle w:val="a3"/>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杭州</w:t>
                                    </w:r>
                                    <w:r>
                                      <w:rPr>
                                        <w:rFonts w:asciiTheme="majorHAnsi" w:eastAsiaTheme="majorEastAsia" w:hAnsiTheme="majorHAnsi" w:cstheme="majorBidi" w:hint="eastAsia"/>
                                        <w:caps/>
                                        <w:color w:val="5B9BD5" w:themeColor="accent1"/>
                                        <w:sz w:val="72"/>
                                        <w:szCs w:val="72"/>
                                      </w:rPr>
                                      <w:t>快手哥</w:t>
                                    </w:r>
                                    <w:r>
                                      <w:rPr>
                                        <w:rFonts w:asciiTheme="majorHAnsi" w:eastAsiaTheme="majorEastAsia" w:hAnsiTheme="majorHAnsi" w:cstheme="majorBidi"/>
                                        <w:caps/>
                                        <w:color w:val="5B9BD5" w:themeColor="accent1"/>
                                        <w:sz w:val="72"/>
                                        <w:szCs w:val="72"/>
                                      </w:rPr>
                                      <w:t>智能科技有限公司招聘简章</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196" o:spid="_x0000_s1026" type="#_x0000_t202" style="position:absolute;margin-left:-59.75pt;margin-top:58.25pt;width:547.85pt;height:214.3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标题"/>
                            <w:tag w:val=""/>
                            <w:id w:val="-9991715"/>
                            <w:dataBinding w:prefixMappings="xmlns:ns0='http://purl.org/dc/elements/1.1/' xmlns:ns1='http://schemas.openxmlformats.org/package/2006/metadata/core-properties' " w:xpath="/ns1:coreProperties[1]/ns0:title[1]" w:storeItemID="{6C3C8BC8-F283-45AE-878A-BAB7291924A1}"/>
                            <w:text/>
                          </w:sdtPr>
                          <w:sdtContent>
                            <w:p w:rsidR="00F6402C" w:rsidRDefault="00F6402C">
                              <w:pPr>
                                <w:pStyle w:val="a3"/>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杭州</w:t>
                              </w:r>
                              <w:r>
                                <w:rPr>
                                  <w:rFonts w:asciiTheme="majorHAnsi" w:eastAsiaTheme="majorEastAsia" w:hAnsiTheme="majorHAnsi" w:cstheme="majorBidi" w:hint="eastAsia"/>
                                  <w:caps/>
                                  <w:color w:val="5B9BD5" w:themeColor="accent1"/>
                                  <w:sz w:val="72"/>
                                  <w:szCs w:val="72"/>
                                </w:rPr>
                                <w:t>快手哥</w:t>
                              </w:r>
                              <w:r>
                                <w:rPr>
                                  <w:rFonts w:asciiTheme="majorHAnsi" w:eastAsiaTheme="majorEastAsia" w:hAnsiTheme="majorHAnsi" w:cstheme="majorBidi"/>
                                  <w:caps/>
                                  <w:color w:val="5B9BD5" w:themeColor="accent1"/>
                                  <w:sz w:val="72"/>
                                  <w:szCs w:val="72"/>
                                </w:rPr>
                                <w:t>智能科技有限公司招聘简章</w:t>
                              </w:r>
                            </w:p>
                          </w:sdtContent>
                        </w:sdt>
                      </w:txbxContent>
                    </v:textbox>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-697727</wp:posOffset>
                    </wp:positionH>
                    <wp:positionV relativeFrom="paragraph">
                      <wp:posOffset>3466838</wp:posOffset>
                    </wp:positionV>
                    <wp:extent cx="6858000" cy="5029200"/>
                    <wp:effectExtent l="0" t="0" r="0" b="0"/>
                    <wp:wrapNone/>
                    <wp:docPr id="195" name="矩形 195"/>
                    <wp:cNvGraphicFramePr/>
                    <a:graphic xmlns:a="http://schemas.openxmlformats.org/drawingml/2006/main">
                      <a:graphicData uri="http://schemas.microsoft.com/office/word/2010/wordprocessingShape">
                        <wps:wsp>
                          <wps:cNvSpPr/>
                          <wps:spPr>
                            <a:xfrm>
                              <a:off x="0" y="0"/>
                              <a:ext cx="6858000" cy="50292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微软雅黑" w:eastAsia="微软雅黑" w:hAnsi="微软雅黑"/>
                                    <w:color w:val="FFFFFF" w:themeColor="background1"/>
                                    <w:sz w:val="32"/>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F6402C" w:rsidRPr="00F6402C" w:rsidRDefault="00F6402C">
                                    <w:pPr>
                                      <w:pStyle w:val="a3"/>
                                      <w:spacing w:before="120"/>
                                      <w:jc w:val="center"/>
                                      <w:rPr>
                                        <w:rFonts w:ascii="微软雅黑" w:eastAsia="微软雅黑" w:hAnsi="微软雅黑"/>
                                        <w:color w:val="FFFFFF" w:themeColor="background1"/>
                                        <w:sz w:val="32"/>
                                      </w:rPr>
                                    </w:pPr>
                                    <w:proofErr w:type="gramStart"/>
                                    <w:r w:rsidRPr="00F6402C">
                                      <w:rPr>
                                        <w:rFonts w:ascii="微软雅黑" w:eastAsia="微软雅黑" w:hAnsi="微软雅黑"/>
                                        <w:color w:val="FFFFFF" w:themeColor="background1"/>
                                        <w:sz w:val="32"/>
                                      </w:rPr>
                                      <w:t>梁赛</w:t>
                                    </w:r>
                                    <w:proofErr w:type="gramEnd"/>
                                    <w:r w:rsidRPr="00F6402C">
                                      <w:rPr>
                                        <w:rFonts w:ascii="微软雅黑" w:eastAsia="微软雅黑" w:hAnsi="微软雅黑" w:hint="eastAsia"/>
                                        <w:color w:val="FFFFFF" w:themeColor="background1"/>
                                        <w:sz w:val="32"/>
                                      </w:rPr>
                                      <w:t xml:space="preserve"> 18616359652</w:t>
                                    </w:r>
                                  </w:p>
                                </w:sdtContent>
                              </w:sdt>
                              <w:p w:rsidR="00F6402C" w:rsidRDefault="00B357D5">
                                <w:pPr>
                                  <w:pStyle w:val="a3"/>
                                  <w:spacing w:before="120"/>
                                  <w:jc w:val="center"/>
                                  <w:rPr>
                                    <w:color w:val="FFFFFF" w:themeColor="background1"/>
                                  </w:rPr>
                                </w:pPr>
                                <w:sdt>
                                  <w:sdtPr>
                                    <w:rPr>
                                      <w:caps/>
                                      <w:color w:val="FFFFFF" w:themeColor="background1"/>
                                    </w:rPr>
                                    <w:alias w:val="公司"/>
                                    <w:tag w:val=""/>
                                    <w:id w:val="1618182777"/>
                                    <w:dataBinding w:prefixMappings="xmlns:ns0='http://schemas.openxmlformats.org/officeDocument/2006/extended-properties' " w:xpath="/ns0:Properties[1]/ns0:Company[1]" w:storeItemID="{6668398D-A668-4E3E-A5EB-62B293D839F1}"/>
                                    <w:text/>
                                  </w:sdtPr>
                                  <w:sdtEndPr/>
                                  <w:sdtContent>
                                    <w:r w:rsidR="00E1587C">
                                      <w:rPr>
                                        <w:caps/>
                                        <w:color w:val="FFFFFF" w:themeColor="background1"/>
                                      </w:rPr>
                                      <w:t>.</w:t>
                                    </w:r>
                                  </w:sdtContent>
                                </w:sdt>
                                <w:sdt>
                                  <w:sdtPr>
                                    <w:rPr>
                                      <w:color w:val="FFFFFF" w:themeColor="background1"/>
                                    </w:rPr>
                                    <w:alias w:val="地址"/>
                                    <w:tag w:val=""/>
                                    <w:id w:val="-253358678"/>
                                    <w:showingPlcHdr/>
                                    <w:dataBinding w:prefixMappings="xmlns:ns0='http://schemas.microsoft.com/office/2006/coverPageProps' " w:xpath="/ns0:CoverPageProperties[1]/ns0:CompanyAddress[1]" w:storeItemID="{55AF091B-3C7A-41E3-B477-F2FDAA23CFDA}"/>
                                    <w:text/>
                                  </w:sdtPr>
                                  <w:sdtEndPr/>
                                  <w:sdtContent>
                                    <w:r w:rsidR="00F6402C">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a:graphicData>
                    </a:graphic>
                  </wp:anchor>
                </w:drawing>
              </mc:Choice>
              <mc:Fallback>
                <w:pict>
                  <v:rect id="矩形 195" o:spid="_x0000_s1027" style="position:absolute;margin-left:-54.95pt;margin-top:273pt;width:540pt;height:396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" fillcolor="#4472c4 [3208]" stroked="f" strokeweight="1pt">
                    <v:textbox inset="36pt,57.6pt,36pt,36pt">
                      <w:txbxContent>
                        <w:sdt>
                          <w:sdtPr>
                            <w:rPr>
                              <w:rFonts w:ascii="微软雅黑" w:eastAsia="微软雅黑" w:hAnsi="微软雅黑"/>
                              <w:color w:val="FFFFFF" w:themeColor="background1"/>
                              <w:sz w:val="32"/>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Content>
                            <w:p w:rsidR="00F6402C" w:rsidRPr="00F6402C" w:rsidRDefault="00F6402C">
                              <w:pPr>
                                <w:pStyle w:val="a3"/>
                                <w:spacing w:before="120"/>
                                <w:jc w:val="center"/>
                                <w:rPr>
                                  <w:rFonts w:ascii="微软雅黑" w:eastAsia="微软雅黑" w:hAnsi="微软雅黑"/>
                                  <w:color w:val="FFFFFF" w:themeColor="background1"/>
                                  <w:sz w:val="32"/>
                                </w:rPr>
                              </w:pPr>
                              <w:proofErr w:type="gramStart"/>
                              <w:r w:rsidRPr="00F6402C">
                                <w:rPr>
                                  <w:rFonts w:ascii="微软雅黑" w:eastAsia="微软雅黑" w:hAnsi="微软雅黑"/>
                                  <w:color w:val="FFFFFF" w:themeColor="background1"/>
                                  <w:sz w:val="32"/>
                                </w:rPr>
                                <w:t>梁赛</w:t>
                              </w:r>
                              <w:proofErr w:type="gramEnd"/>
                              <w:r w:rsidRPr="00F6402C">
                                <w:rPr>
                                  <w:rFonts w:ascii="微软雅黑" w:eastAsia="微软雅黑" w:hAnsi="微软雅黑" w:hint="eastAsia"/>
                                  <w:color w:val="FFFFFF" w:themeColor="background1"/>
                                  <w:sz w:val="32"/>
                                </w:rPr>
                                <w:t xml:space="preserve"> 18616359652</w:t>
                              </w:r>
                            </w:p>
                          </w:sdtContent>
                        </w:sdt>
                        <w:p w:rsidR="00F6402C" w:rsidRDefault="00F6402C">
                          <w:pPr>
                            <w:pStyle w:val="a3"/>
                            <w:spacing w:before="120"/>
                            <w:jc w:val="center"/>
                            <w:rPr>
                              <w:color w:val="FFFFFF" w:themeColor="background1"/>
                            </w:rPr>
                          </w:pPr>
                          <w:sdt>
                            <w:sdtPr>
                              <w:rPr>
                                <w:caps/>
                                <w:color w:val="FFFFFF" w:themeColor="background1"/>
                              </w:rPr>
                              <w:alias w:val="公司"/>
                              <w:tag w:val=""/>
                              <w:id w:val="1618182777"/>
                              <w:dataBinding w:prefixMappings="xmlns:ns0='http://schemas.openxmlformats.org/officeDocument/2006/extended-properties' " w:xpath="/ns0:Properties[1]/ns0:Company[1]" w:storeItemID="{6668398D-A668-4E3E-A5EB-62B293D839F1}"/>
                              <w:text/>
                            </w:sdtPr>
                            <w:sdtContent>
                              <w:r w:rsidR="00E1587C">
                                <w:rPr>
                                  <w:caps/>
                                  <w:color w:val="FFFFFF" w:themeColor="background1"/>
                                </w:rPr>
                                <w:t>.</w:t>
                              </w:r>
                            </w:sdtContent>
                          </w:sdt>
                          <w:sdt>
                            <w:sdtPr>
                              <w:rPr>
                                <w:color w:val="FFFFFF" w:themeColor="background1"/>
                              </w:rPr>
                              <w:alias w:val="地址"/>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v:textbox>
                  </v:rect>
                </w:pict>
              </mc:Fallback>
            </mc:AlternateContent>
          </w:r>
          <w:r>
            <w:br w:type="page"/>
          </w:r>
        </w:p>
      </w:sdtContent>
    </w:sdt>
    <w:p w:rsidR="00E1587C" w:rsidRPr="00E1587C" w:rsidRDefault="00F6402C" w:rsidP="00E1587C">
      <w:pPr>
        <w:rPr>
          <w:rFonts w:ascii="微软雅黑" w:eastAsia="微软雅黑" w:hAnsi="微软雅黑"/>
          <w:b/>
          <w:color w:val="4472C4" w:themeColor="accent5"/>
          <w:sz w:val="32"/>
        </w:rPr>
      </w:pPr>
      <w:r w:rsidRPr="00E1587C">
        <w:rPr>
          <w:rFonts w:ascii="微软雅黑" w:eastAsia="微软雅黑" w:hAnsi="微软雅黑" w:hint="eastAsia"/>
          <w:b/>
          <w:color w:val="4472C4" w:themeColor="accent5"/>
          <w:sz w:val="32"/>
        </w:rPr>
        <w:lastRenderedPageBreak/>
        <w:t>公司介绍</w:t>
      </w:r>
    </w:p>
    <w:p w:rsidR="00F6402C" w:rsidRDefault="00F6402C" w:rsidP="00E1587C">
      <w:pPr>
        <w:pStyle w:val="a5"/>
        <w:spacing w:line="360" w:lineRule="exact"/>
        <w:ind w:left="420" w:firstLine="440"/>
        <w:rPr>
          <w:rFonts w:ascii="微软雅黑" w:eastAsia="微软雅黑" w:hAnsi="微软雅黑"/>
          <w:sz w:val="22"/>
        </w:rPr>
      </w:pPr>
      <w:r w:rsidRPr="00F6402C">
        <w:rPr>
          <w:rFonts w:ascii="微软雅黑" w:eastAsia="微软雅黑" w:hAnsi="微软雅黑" w:hint="eastAsia"/>
          <w:sz w:val="22"/>
        </w:rPr>
        <w:t>快手哥智能是中国首个专注于自主研发高端分选技术和后端垃圾分类机器人研发的中国公司，通过人工智能技术与高端传感技术结合，实时对每个垃圾做“体检”扫描和分选，可以有效的分类垃圾中的木头，石头，金属，塑料等（塑料可再精细化的分选为</w:t>
      </w:r>
      <w:r w:rsidRPr="00F6402C">
        <w:rPr>
          <w:rFonts w:ascii="微软雅黑" w:eastAsia="微软雅黑" w:hAnsi="微软雅黑"/>
          <w:sz w:val="22"/>
        </w:rPr>
        <w:t>PET,PVC,PP,ABS,PU等）。通过每秒钟上万次的高速分选，最高处理量可达200吨/每小时，满足垃圾分类中的</w:t>
      </w:r>
      <w:proofErr w:type="gramStart"/>
      <w:r w:rsidRPr="00F6402C">
        <w:rPr>
          <w:rFonts w:ascii="微软雅黑" w:eastAsia="微软雅黑" w:hAnsi="微软雅黑"/>
          <w:sz w:val="22"/>
        </w:rPr>
        <w:t>大处理</w:t>
      </w:r>
      <w:proofErr w:type="gramEnd"/>
      <w:r w:rsidRPr="00F6402C">
        <w:rPr>
          <w:rFonts w:ascii="微软雅黑" w:eastAsia="微软雅黑" w:hAnsi="微软雅黑"/>
          <w:sz w:val="22"/>
        </w:rPr>
        <w:t>量，高精度分选的需求。</w:t>
      </w:r>
    </w:p>
    <w:p w:rsidR="00F6402C" w:rsidRDefault="00F6402C" w:rsidP="00E1587C">
      <w:pPr>
        <w:pStyle w:val="a5"/>
        <w:spacing w:line="360" w:lineRule="exact"/>
        <w:ind w:left="420" w:firstLine="440"/>
        <w:rPr>
          <w:rFonts w:ascii="微软雅黑" w:eastAsia="微软雅黑" w:hAnsi="微软雅黑"/>
          <w:sz w:val="22"/>
        </w:rPr>
      </w:pPr>
      <w:r w:rsidRPr="00F6402C">
        <w:rPr>
          <w:rFonts w:ascii="微软雅黑" w:eastAsia="微软雅黑" w:hAnsi="微软雅黑"/>
          <w:sz w:val="22"/>
        </w:rPr>
        <w:t>团队均来自于浙大，上海交大和清华的顶尖硕博团队，积累了15年以上的经验，专注于人工智能，高端传感技术在垃圾和再生资源超高速分选领域的应用。</w:t>
      </w:r>
      <w:r w:rsidRPr="00F6402C">
        <w:rPr>
          <w:rFonts w:ascii="微软雅黑" w:eastAsia="微软雅黑" w:hAnsi="微软雅黑" w:hint="eastAsia"/>
          <w:sz w:val="22"/>
        </w:rPr>
        <w:t>拥有多项世界领先的专利技术，设计生产性能卓越，可靠稳定，简单易用的</w:t>
      </w:r>
      <w:r w:rsidRPr="00F6402C">
        <w:rPr>
          <w:rFonts w:ascii="微软雅黑" w:eastAsia="微软雅黑" w:hAnsi="微软雅黑"/>
          <w:sz w:val="22"/>
        </w:rPr>
        <w:t>SMARTSORT垃圾分类机器人，以人工智能和工业互联网技术驱动助力中国环保事业，打造一站式垃圾分类解决方案。</w:t>
      </w:r>
    </w:p>
    <w:p w:rsidR="00F6402C" w:rsidRPr="00F6402C" w:rsidRDefault="00F6402C" w:rsidP="00E1587C">
      <w:pPr>
        <w:pStyle w:val="a5"/>
        <w:spacing w:line="360" w:lineRule="exact"/>
        <w:ind w:left="420" w:firstLine="440"/>
        <w:rPr>
          <w:rFonts w:ascii="微软雅黑" w:eastAsia="微软雅黑" w:hAnsi="微软雅黑"/>
          <w:sz w:val="22"/>
        </w:rPr>
      </w:pPr>
      <w:r w:rsidRPr="00F6402C">
        <w:rPr>
          <w:rFonts w:ascii="微软雅黑" w:eastAsia="微软雅黑" w:hAnsi="微软雅黑" w:hint="eastAsia"/>
          <w:sz w:val="22"/>
        </w:rPr>
        <w:t>视觉创造价值、</w:t>
      </w:r>
      <w:proofErr w:type="gramStart"/>
      <w:r w:rsidRPr="00F6402C">
        <w:rPr>
          <w:rFonts w:ascii="微软雅黑" w:eastAsia="微软雅黑" w:hAnsi="微软雅黑" w:hint="eastAsia"/>
          <w:sz w:val="22"/>
        </w:rPr>
        <w:t>创享科技</w:t>
      </w:r>
      <w:proofErr w:type="gramEnd"/>
      <w:r w:rsidRPr="00F6402C">
        <w:rPr>
          <w:rFonts w:ascii="微软雅黑" w:eastAsia="微软雅黑" w:hAnsi="微软雅黑" w:hint="eastAsia"/>
          <w:sz w:val="22"/>
        </w:rPr>
        <w:t>环保！杭州快手哥智能科技有限公司诚邀有志于环保事业的各类人才加盟，我们将提供个人良好的职业发展平台，共享科技环保盛举！</w:t>
      </w:r>
    </w:p>
    <w:p w:rsidR="00F6402C" w:rsidRPr="00F6402C" w:rsidRDefault="00F6402C" w:rsidP="00E1587C">
      <w:pPr>
        <w:spacing w:line="360" w:lineRule="exact"/>
        <w:rPr>
          <w:rFonts w:ascii="微软雅黑" w:eastAsia="微软雅黑" w:hAnsi="微软雅黑"/>
          <w:sz w:val="32"/>
        </w:rPr>
      </w:pPr>
    </w:p>
    <w:p w:rsidR="00E1587C" w:rsidRPr="00E1587C" w:rsidRDefault="00F6402C" w:rsidP="00E1587C">
      <w:pPr>
        <w:spacing w:line="360" w:lineRule="exact"/>
        <w:rPr>
          <w:rFonts w:ascii="微软雅黑" w:eastAsia="微软雅黑" w:hAnsi="微软雅黑" w:hint="eastAsia"/>
          <w:b/>
          <w:color w:val="4472C4" w:themeColor="accent5"/>
          <w:sz w:val="32"/>
        </w:rPr>
      </w:pPr>
      <w:r w:rsidRPr="00E1587C">
        <w:rPr>
          <w:rFonts w:ascii="微软雅黑" w:eastAsia="微软雅黑" w:hAnsi="微软雅黑" w:hint="eastAsia"/>
          <w:b/>
          <w:color w:val="4472C4" w:themeColor="accent5"/>
          <w:sz w:val="32"/>
        </w:rPr>
        <w:t>招聘岗位</w:t>
      </w:r>
      <w:bookmarkStart w:id="0" w:name="_GoBack"/>
      <w:bookmarkEnd w:id="0"/>
    </w:p>
    <w:p w:rsidR="00E1587C" w:rsidRPr="00E1587C" w:rsidRDefault="00E1587C" w:rsidP="00E1587C">
      <w:pPr>
        <w:pStyle w:val="Default"/>
        <w:numPr>
          <w:ilvl w:val="0"/>
          <w:numId w:val="2"/>
        </w:numPr>
        <w:spacing w:line="360" w:lineRule="exact"/>
        <w:rPr>
          <w:rFonts w:ascii="微软雅黑" w:eastAsia="微软雅黑" w:hAnsi="微软雅黑"/>
          <w:color w:val="4472C4" w:themeColor="accent5"/>
          <w:sz w:val="32"/>
          <w:szCs w:val="44"/>
        </w:rPr>
      </w:pPr>
      <w:r w:rsidRPr="00E1587C">
        <w:rPr>
          <w:rFonts w:ascii="微软雅黑" w:eastAsia="微软雅黑" w:hAnsi="微软雅黑"/>
          <w:bCs/>
          <w:color w:val="4472C4" w:themeColor="accent5"/>
          <w:sz w:val="32"/>
          <w:szCs w:val="44"/>
        </w:rPr>
        <w:t>AI</w:t>
      </w:r>
      <w:r>
        <w:rPr>
          <w:rFonts w:ascii="微软雅黑" w:eastAsia="微软雅黑" w:hAnsi="微软雅黑" w:hint="eastAsia"/>
          <w:bCs/>
          <w:color w:val="4472C4" w:themeColor="accent5"/>
          <w:sz w:val="32"/>
          <w:szCs w:val="44"/>
        </w:rPr>
        <w:t>图像算法工程师</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hint="eastAsia"/>
          <w:b/>
          <w:bCs/>
          <w:sz w:val="22"/>
          <w:szCs w:val="22"/>
        </w:rPr>
        <w:t>薪资范围：</w:t>
      </w:r>
      <w:r w:rsidRPr="00E1587C">
        <w:rPr>
          <w:rFonts w:ascii="微软雅黑" w:eastAsia="微软雅黑" w:hAnsi="微软雅黑"/>
          <w:b/>
          <w:bCs/>
          <w:sz w:val="22"/>
          <w:szCs w:val="22"/>
        </w:rPr>
        <w:t>8k~15k</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hint="eastAsia"/>
          <w:b/>
          <w:bCs/>
          <w:sz w:val="22"/>
          <w:szCs w:val="22"/>
        </w:rPr>
        <w:t>岗位职责：</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1,</w:t>
      </w:r>
      <w:r w:rsidRPr="00E1587C">
        <w:rPr>
          <w:rFonts w:ascii="微软雅黑" w:eastAsia="微软雅黑" w:hAnsi="微软雅黑" w:hint="eastAsia"/>
          <w:sz w:val="22"/>
          <w:szCs w:val="22"/>
        </w:rPr>
        <w:t>图形图像检测算法研究</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2,</w:t>
      </w:r>
      <w:r w:rsidRPr="00E1587C">
        <w:rPr>
          <w:rFonts w:ascii="微软雅黑" w:eastAsia="微软雅黑" w:hAnsi="微软雅黑" w:hint="eastAsia"/>
          <w:sz w:val="22"/>
          <w:szCs w:val="22"/>
        </w:rPr>
        <w:t>图形图像的深度学习识别算法研究</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3,</w:t>
      </w:r>
      <w:r w:rsidRPr="00E1587C">
        <w:rPr>
          <w:rFonts w:ascii="微软雅黑" w:eastAsia="微软雅黑" w:hAnsi="微软雅黑" w:hint="eastAsia"/>
          <w:sz w:val="22"/>
          <w:szCs w:val="22"/>
        </w:rPr>
        <w:t>深度学习模型设计与优化</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4,</w:t>
      </w:r>
      <w:r w:rsidRPr="00E1587C">
        <w:rPr>
          <w:rFonts w:ascii="微软雅黑" w:eastAsia="微软雅黑" w:hAnsi="微软雅黑" w:hint="eastAsia"/>
          <w:sz w:val="22"/>
          <w:szCs w:val="22"/>
        </w:rPr>
        <w:t>应对工业实际生产进行硬件匹配选型</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5,</w:t>
      </w:r>
      <w:r w:rsidRPr="00E1587C">
        <w:rPr>
          <w:rFonts w:ascii="微软雅黑" w:eastAsia="微软雅黑" w:hAnsi="微软雅黑" w:hint="eastAsia"/>
          <w:sz w:val="22"/>
          <w:szCs w:val="22"/>
        </w:rPr>
        <w:t>配合软件工程</w:t>
      </w:r>
      <w:proofErr w:type="gramStart"/>
      <w:r w:rsidRPr="00E1587C">
        <w:rPr>
          <w:rFonts w:ascii="微软雅黑" w:eastAsia="微软雅黑" w:hAnsi="微软雅黑" w:hint="eastAsia"/>
          <w:sz w:val="22"/>
          <w:szCs w:val="22"/>
        </w:rPr>
        <w:t>师实现</w:t>
      </w:r>
      <w:proofErr w:type="gramEnd"/>
      <w:r w:rsidRPr="00E1587C">
        <w:rPr>
          <w:rFonts w:ascii="微软雅黑" w:eastAsia="微软雅黑" w:hAnsi="微软雅黑" w:hint="eastAsia"/>
          <w:sz w:val="22"/>
          <w:szCs w:val="22"/>
        </w:rPr>
        <w:t>产品化</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6,GPU</w:t>
      </w:r>
      <w:r w:rsidRPr="00E1587C">
        <w:rPr>
          <w:rFonts w:ascii="微软雅黑" w:eastAsia="微软雅黑" w:hAnsi="微软雅黑" w:hint="eastAsia"/>
          <w:sz w:val="22"/>
          <w:szCs w:val="22"/>
        </w:rPr>
        <w:t>计算加速算法</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7,</w:t>
      </w:r>
      <w:r w:rsidRPr="00E1587C">
        <w:rPr>
          <w:rFonts w:ascii="微软雅黑" w:eastAsia="微软雅黑" w:hAnsi="微软雅黑" w:hint="eastAsia"/>
          <w:sz w:val="22"/>
          <w:szCs w:val="22"/>
        </w:rPr>
        <w:t>撰写相关设计文档</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hint="eastAsia"/>
          <w:b/>
          <w:bCs/>
          <w:sz w:val="22"/>
          <w:szCs w:val="22"/>
        </w:rPr>
        <w:t>任职要求：</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1.</w:t>
      </w:r>
      <w:r w:rsidRPr="00E1587C">
        <w:rPr>
          <w:rFonts w:ascii="微软雅黑" w:eastAsia="微软雅黑" w:hAnsi="微软雅黑" w:hint="eastAsia"/>
          <w:sz w:val="22"/>
          <w:szCs w:val="22"/>
        </w:rPr>
        <w:t>硕士及以上学历</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2.</w:t>
      </w:r>
      <w:r w:rsidRPr="00E1587C">
        <w:rPr>
          <w:rFonts w:ascii="微软雅黑" w:eastAsia="微软雅黑" w:hAnsi="微软雅黑" w:hint="eastAsia"/>
          <w:sz w:val="22"/>
          <w:szCs w:val="22"/>
        </w:rPr>
        <w:t>计算机或者信号处理或者仪器仪表自动化等专业</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3.</w:t>
      </w:r>
      <w:r w:rsidRPr="00E1587C">
        <w:rPr>
          <w:rFonts w:ascii="微软雅黑" w:eastAsia="微软雅黑" w:hAnsi="微软雅黑" w:hint="eastAsia"/>
          <w:sz w:val="22"/>
          <w:szCs w:val="22"/>
        </w:rPr>
        <w:t>机器学习、深度学习、图像处理等领域工作或者项目经验</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4.</w:t>
      </w:r>
      <w:r w:rsidRPr="00E1587C">
        <w:rPr>
          <w:rFonts w:ascii="微软雅黑" w:eastAsia="微软雅黑" w:hAnsi="微软雅黑" w:hint="eastAsia"/>
          <w:sz w:val="22"/>
          <w:szCs w:val="22"/>
        </w:rPr>
        <w:t>熟练使用</w:t>
      </w:r>
      <w:proofErr w:type="spellStart"/>
      <w:r w:rsidRPr="00E1587C">
        <w:rPr>
          <w:rFonts w:ascii="微软雅黑" w:eastAsia="微软雅黑" w:hAnsi="微软雅黑"/>
          <w:sz w:val="22"/>
          <w:szCs w:val="22"/>
        </w:rPr>
        <w:t>TensorFlow</w:t>
      </w:r>
      <w:proofErr w:type="spellEnd"/>
      <w:r w:rsidRPr="00E1587C">
        <w:rPr>
          <w:rFonts w:ascii="微软雅黑" w:eastAsia="微软雅黑" w:hAnsi="微软雅黑"/>
          <w:sz w:val="22"/>
          <w:szCs w:val="22"/>
        </w:rPr>
        <w:t>/</w:t>
      </w:r>
      <w:proofErr w:type="spellStart"/>
      <w:r w:rsidRPr="00E1587C">
        <w:rPr>
          <w:rFonts w:ascii="微软雅黑" w:eastAsia="微软雅黑" w:hAnsi="微软雅黑"/>
          <w:sz w:val="22"/>
          <w:szCs w:val="22"/>
        </w:rPr>
        <w:t>PyTorch</w:t>
      </w:r>
      <w:proofErr w:type="spellEnd"/>
      <w:r w:rsidRPr="00E1587C">
        <w:rPr>
          <w:rFonts w:ascii="微软雅黑" w:eastAsia="微软雅黑" w:hAnsi="微软雅黑" w:hint="eastAsia"/>
          <w:sz w:val="22"/>
          <w:szCs w:val="22"/>
        </w:rPr>
        <w:t>中至少一种或多种深度学习框架</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5.</w:t>
      </w:r>
      <w:r w:rsidRPr="00E1587C">
        <w:rPr>
          <w:rFonts w:ascii="微软雅黑" w:eastAsia="微软雅黑" w:hAnsi="微软雅黑" w:hint="eastAsia"/>
          <w:sz w:val="22"/>
          <w:szCs w:val="22"/>
        </w:rPr>
        <w:t>深度理解</w:t>
      </w:r>
      <w:r w:rsidRPr="00E1587C">
        <w:rPr>
          <w:rFonts w:ascii="微软雅黑" w:eastAsia="微软雅黑" w:hAnsi="微软雅黑"/>
          <w:sz w:val="22"/>
          <w:szCs w:val="22"/>
        </w:rPr>
        <w:t>AI</w:t>
      </w:r>
      <w:r w:rsidRPr="00E1587C">
        <w:rPr>
          <w:rFonts w:ascii="微软雅黑" w:eastAsia="微软雅黑" w:hAnsi="微软雅黑" w:hint="eastAsia"/>
          <w:sz w:val="22"/>
          <w:szCs w:val="22"/>
        </w:rPr>
        <w:t>算法实现过程，包括数据收集、处理，模型训练等</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 xml:space="preserve">7. </w:t>
      </w:r>
      <w:r w:rsidRPr="00E1587C">
        <w:rPr>
          <w:rFonts w:ascii="微软雅黑" w:eastAsia="微软雅黑" w:hAnsi="微软雅黑" w:hint="eastAsia"/>
          <w:sz w:val="22"/>
          <w:szCs w:val="22"/>
        </w:rPr>
        <w:t>深入理解</w:t>
      </w:r>
      <w:r w:rsidRPr="00E1587C">
        <w:rPr>
          <w:rFonts w:ascii="微软雅黑" w:eastAsia="微软雅黑" w:hAnsi="微软雅黑"/>
          <w:sz w:val="22"/>
          <w:szCs w:val="22"/>
        </w:rPr>
        <w:t>CNN</w:t>
      </w:r>
      <w:r w:rsidRPr="00E1587C">
        <w:rPr>
          <w:rFonts w:ascii="微软雅黑" w:eastAsia="微软雅黑" w:hAnsi="微软雅黑" w:hint="eastAsia"/>
          <w:sz w:val="22"/>
          <w:szCs w:val="22"/>
        </w:rPr>
        <w:t>、</w:t>
      </w:r>
      <w:r w:rsidRPr="00E1587C">
        <w:rPr>
          <w:rFonts w:ascii="微软雅黑" w:eastAsia="微软雅黑" w:hAnsi="微软雅黑"/>
          <w:sz w:val="22"/>
          <w:szCs w:val="22"/>
        </w:rPr>
        <w:t>LSTM</w:t>
      </w:r>
      <w:r w:rsidRPr="00E1587C">
        <w:rPr>
          <w:rFonts w:ascii="微软雅黑" w:eastAsia="微软雅黑" w:hAnsi="微软雅黑" w:hint="eastAsia"/>
          <w:sz w:val="22"/>
          <w:szCs w:val="22"/>
        </w:rPr>
        <w:t>、</w:t>
      </w:r>
      <w:r w:rsidRPr="00E1587C">
        <w:rPr>
          <w:rFonts w:ascii="微软雅黑" w:eastAsia="微软雅黑" w:hAnsi="微软雅黑"/>
          <w:sz w:val="22"/>
          <w:szCs w:val="22"/>
        </w:rPr>
        <w:t>RNN</w:t>
      </w:r>
      <w:r w:rsidRPr="00E1587C">
        <w:rPr>
          <w:rFonts w:ascii="微软雅黑" w:eastAsia="微软雅黑" w:hAnsi="微软雅黑" w:hint="eastAsia"/>
          <w:sz w:val="22"/>
          <w:szCs w:val="22"/>
        </w:rPr>
        <w:t>等神经网络结构和原理，深度理解</w:t>
      </w:r>
      <w:proofErr w:type="spellStart"/>
      <w:r w:rsidRPr="00E1587C">
        <w:rPr>
          <w:rFonts w:ascii="微软雅黑" w:eastAsia="微软雅黑" w:hAnsi="微软雅黑"/>
          <w:sz w:val="22"/>
          <w:szCs w:val="22"/>
        </w:rPr>
        <w:t>FasterRCNN</w:t>
      </w:r>
      <w:proofErr w:type="spellEnd"/>
      <w:r w:rsidRPr="00E1587C">
        <w:rPr>
          <w:rFonts w:ascii="微软雅黑" w:eastAsia="微软雅黑" w:hAnsi="微软雅黑" w:hint="eastAsia"/>
          <w:sz w:val="22"/>
          <w:szCs w:val="22"/>
        </w:rPr>
        <w:t>，</w:t>
      </w:r>
      <w:r w:rsidRPr="00E1587C">
        <w:rPr>
          <w:rFonts w:ascii="微软雅黑" w:eastAsia="微软雅黑" w:hAnsi="微软雅黑"/>
          <w:sz w:val="22"/>
          <w:szCs w:val="22"/>
        </w:rPr>
        <w:t>SSD,YOLO</w:t>
      </w:r>
      <w:r w:rsidRPr="00E1587C">
        <w:rPr>
          <w:rFonts w:ascii="微软雅黑" w:eastAsia="微软雅黑" w:hAnsi="微软雅黑" w:hint="eastAsia"/>
          <w:sz w:val="22"/>
          <w:szCs w:val="22"/>
        </w:rPr>
        <w:t>等目标检测算法。</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8,</w:t>
      </w:r>
      <w:r w:rsidRPr="00E1587C">
        <w:rPr>
          <w:rFonts w:ascii="微软雅黑" w:eastAsia="微软雅黑" w:hAnsi="微软雅黑" w:hint="eastAsia"/>
          <w:sz w:val="22"/>
          <w:szCs w:val="22"/>
        </w:rPr>
        <w:t>具有独立完成</w:t>
      </w:r>
      <w:r w:rsidRPr="00E1587C">
        <w:rPr>
          <w:rFonts w:ascii="微软雅黑" w:eastAsia="微软雅黑" w:hAnsi="微软雅黑"/>
          <w:sz w:val="22"/>
          <w:szCs w:val="22"/>
        </w:rPr>
        <w:t>AI</w:t>
      </w:r>
      <w:r w:rsidRPr="00E1587C">
        <w:rPr>
          <w:rFonts w:ascii="微软雅黑" w:eastAsia="微软雅黑" w:hAnsi="微软雅黑" w:hint="eastAsia"/>
          <w:sz w:val="22"/>
          <w:szCs w:val="22"/>
        </w:rPr>
        <w:t>算法训练和优化，及底层速度优化的能力。</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9,</w:t>
      </w:r>
      <w:r w:rsidRPr="00E1587C">
        <w:rPr>
          <w:rFonts w:ascii="微软雅黑" w:eastAsia="微软雅黑" w:hAnsi="微软雅黑" w:hint="eastAsia"/>
          <w:sz w:val="22"/>
          <w:szCs w:val="22"/>
        </w:rPr>
        <w:t>较强的分析、解决问题、理解业务能力；良好的英文阅读能力，及时跟进前沿技术，能阅读相关的英文技术资料；良好的团队沟通和协作精神。</w:t>
      </w:r>
    </w:p>
    <w:p w:rsidR="00F6402C" w:rsidRPr="00E1587C" w:rsidRDefault="00E1587C" w:rsidP="00E1587C">
      <w:pPr>
        <w:spacing w:line="360" w:lineRule="exact"/>
        <w:rPr>
          <w:rFonts w:ascii="微软雅黑" w:eastAsia="微软雅黑" w:hAnsi="微软雅黑"/>
          <w:sz w:val="22"/>
        </w:rPr>
      </w:pPr>
      <w:r w:rsidRPr="00E1587C">
        <w:rPr>
          <w:rFonts w:ascii="微软雅黑" w:eastAsia="微软雅黑" w:hAnsi="微软雅黑"/>
          <w:sz w:val="22"/>
        </w:rPr>
        <w:t>10,</w:t>
      </w:r>
      <w:r w:rsidRPr="00E1587C">
        <w:rPr>
          <w:rFonts w:ascii="微软雅黑" w:eastAsia="微软雅黑" w:hAnsi="微软雅黑" w:hint="eastAsia"/>
          <w:sz w:val="22"/>
        </w:rPr>
        <w:t>英语六级以上，可进行流畅的英语交流</w:t>
      </w:r>
    </w:p>
    <w:p w:rsidR="00E1587C" w:rsidRPr="00E1587C" w:rsidRDefault="00E1587C" w:rsidP="00E1587C">
      <w:pPr>
        <w:spacing w:line="360" w:lineRule="exact"/>
        <w:rPr>
          <w:rFonts w:ascii="微软雅黑" w:eastAsia="微软雅黑" w:hAnsi="微软雅黑"/>
          <w:szCs w:val="21"/>
        </w:rPr>
      </w:pPr>
    </w:p>
    <w:p w:rsidR="00E1587C" w:rsidRPr="00E1587C" w:rsidRDefault="00E1587C" w:rsidP="00E1587C">
      <w:pPr>
        <w:pStyle w:val="Default"/>
        <w:numPr>
          <w:ilvl w:val="0"/>
          <w:numId w:val="2"/>
        </w:numPr>
        <w:spacing w:line="360" w:lineRule="exact"/>
        <w:rPr>
          <w:rFonts w:ascii="微软雅黑" w:eastAsia="微软雅黑" w:hAnsi="微软雅黑"/>
          <w:bCs/>
          <w:color w:val="4472C4" w:themeColor="accent5"/>
          <w:sz w:val="32"/>
          <w:szCs w:val="44"/>
        </w:rPr>
      </w:pPr>
      <w:r w:rsidRPr="00E1587C">
        <w:rPr>
          <w:rFonts w:ascii="微软雅黑" w:eastAsia="微软雅黑" w:hAnsi="微软雅黑" w:hint="eastAsia"/>
          <w:bCs/>
          <w:color w:val="4472C4" w:themeColor="accent5"/>
          <w:sz w:val="32"/>
          <w:szCs w:val="44"/>
        </w:rPr>
        <w:lastRenderedPageBreak/>
        <w:t>机械设计工程师</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hint="eastAsia"/>
          <w:b/>
          <w:bCs/>
          <w:sz w:val="22"/>
          <w:szCs w:val="22"/>
        </w:rPr>
        <w:t>薪资范围：</w:t>
      </w:r>
      <w:r w:rsidRPr="00E1587C">
        <w:rPr>
          <w:rFonts w:ascii="微软雅黑" w:eastAsia="微软雅黑" w:hAnsi="微软雅黑"/>
          <w:b/>
          <w:bCs/>
          <w:sz w:val="22"/>
          <w:szCs w:val="22"/>
        </w:rPr>
        <w:t>6k~10k</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hint="eastAsia"/>
          <w:b/>
          <w:bCs/>
          <w:sz w:val="22"/>
          <w:szCs w:val="22"/>
        </w:rPr>
        <w:t>岗位职责：</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1,</w:t>
      </w:r>
      <w:r w:rsidRPr="00E1587C">
        <w:rPr>
          <w:rFonts w:ascii="微软雅黑" w:eastAsia="微软雅黑" w:hAnsi="微软雅黑" w:hint="eastAsia"/>
          <w:sz w:val="22"/>
          <w:szCs w:val="22"/>
        </w:rPr>
        <w:t>负责产品的机械主要结构设计，依据年度研发计划，主导项目机械相关工作，按照项目实施计划进行评估和设计；</w:t>
      </w:r>
    </w:p>
    <w:p w:rsidR="00FE4272" w:rsidRDefault="00E1587C" w:rsidP="00FE4272">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2,</w:t>
      </w:r>
      <w:r w:rsidRPr="00E1587C">
        <w:rPr>
          <w:rFonts w:ascii="微软雅黑" w:eastAsia="微软雅黑" w:hAnsi="微软雅黑" w:hint="eastAsia"/>
          <w:sz w:val="22"/>
          <w:szCs w:val="22"/>
        </w:rPr>
        <w:t>向其他团队提供机械相关的技术支持等。</w:t>
      </w:r>
    </w:p>
    <w:p w:rsidR="00E1587C" w:rsidRPr="00E1587C" w:rsidRDefault="00E1587C" w:rsidP="00FE4272">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3,</w:t>
      </w:r>
      <w:r w:rsidRPr="00E1587C">
        <w:rPr>
          <w:rFonts w:ascii="微软雅黑" w:eastAsia="微软雅黑" w:hAnsi="微软雅黑" w:hint="eastAsia"/>
          <w:sz w:val="22"/>
          <w:szCs w:val="22"/>
        </w:rPr>
        <w:t>根据市场反馈，对产品的设计提出改进方案。</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4,</w:t>
      </w:r>
      <w:r w:rsidRPr="00E1587C">
        <w:rPr>
          <w:rFonts w:ascii="微软雅黑" w:eastAsia="微软雅黑" w:hAnsi="微软雅黑" w:hint="eastAsia"/>
          <w:sz w:val="22"/>
          <w:szCs w:val="22"/>
        </w:rPr>
        <w:t>工作内容包含机械图纸设计，工装设计，工艺设计，文档编写，以公司分派的实际任务为工作内容。</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5,</w:t>
      </w:r>
      <w:r w:rsidRPr="00E1587C">
        <w:rPr>
          <w:rFonts w:ascii="微软雅黑" w:eastAsia="微软雅黑" w:hAnsi="微软雅黑" w:hint="eastAsia"/>
          <w:sz w:val="22"/>
          <w:szCs w:val="22"/>
        </w:rPr>
        <w:t>完成上级领导安排的其他工作。</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hint="eastAsia"/>
          <w:b/>
          <w:bCs/>
          <w:sz w:val="22"/>
          <w:szCs w:val="22"/>
        </w:rPr>
        <w:t>任职要求：</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1,</w:t>
      </w:r>
      <w:r w:rsidRPr="00E1587C">
        <w:rPr>
          <w:rFonts w:ascii="微软雅黑" w:eastAsia="微软雅黑" w:hAnsi="微软雅黑" w:hint="eastAsia"/>
          <w:sz w:val="22"/>
          <w:szCs w:val="22"/>
        </w:rPr>
        <w:t>本科及以上学历，机电相关专业，英语</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2,</w:t>
      </w:r>
      <w:r w:rsidRPr="00E1587C">
        <w:rPr>
          <w:rFonts w:ascii="微软雅黑" w:eastAsia="微软雅黑" w:hAnsi="微软雅黑" w:hint="eastAsia"/>
          <w:sz w:val="22"/>
          <w:szCs w:val="22"/>
        </w:rPr>
        <w:t>熟悉各类机械原理，有大型设备研发成功经验，熟悉机械研发团队工作流程；</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3,</w:t>
      </w:r>
      <w:r w:rsidRPr="00E1587C">
        <w:rPr>
          <w:rFonts w:ascii="微软雅黑" w:eastAsia="微软雅黑" w:hAnsi="微软雅黑" w:hint="eastAsia"/>
          <w:sz w:val="22"/>
          <w:szCs w:val="22"/>
        </w:rPr>
        <w:t>熟悉机械加工工艺、装配工艺，对生产有指导能力</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4,</w:t>
      </w:r>
      <w:r w:rsidRPr="00E1587C">
        <w:rPr>
          <w:rFonts w:ascii="微软雅黑" w:eastAsia="微软雅黑" w:hAnsi="微软雅黑" w:hint="eastAsia"/>
          <w:sz w:val="22"/>
          <w:szCs w:val="22"/>
        </w:rPr>
        <w:t>熟练使用</w:t>
      </w:r>
      <w:proofErr w:type="spellStart"/>
      <w:r w:rsidRPr="00E1587C">
        <w:rPr>
          <w:rFonts w:ascii="微软雅黑" w:eastAsia="微软雅黑" w:hAnsi="微软雅黑"/>
          <w:sz w:val="22"/>
          <w:szCs w:val="22"/>
        </w:rPr>
        <w:t>Solidworks</w:t>
      </w:r>
      <w:proofErr w:type="spellEnd"/>
      <w:r w:rsidRPr="00E1587C">
        <w:rPr>
          <w:rFonts w:ascii="微软雅黑" w:eastAsia="微软雅黑" w:hAnsi="微软雅黑" w:hint="eastAsia"/>
          <w:sz w:val="22"/>
          <w:szCs w:val="22"/>
        </w:rPr>
        <w:t>，</w:t>
      </w:r>
      <w:r w:rsidRPr="00E1587C">
        <w:rPr>
          <w:rFonts w:ascii="微软雅黑" w:eastAsia="微软雅黑" w:hAnsi="微软雅黑"/>
          <w:sz w:val="22"/>
          <w:szCs w:val="22"/>
        </w:rPr>
        <w:t>AutoCAD</w:t>
      </w:r>
      <w:r w:rsidRPr="00E1587C">
        <w:rPr>
          <w:rFonts w:ascii="微软雅黑" w:eastAsia="微软雅黑" w:hAnsi="微软雅黑" w:hint="eastAsia"/>
          <w:sz w:val="22"/>
          <w:szCs w:val="22"/>
        </w:rPr>
        <w:t>等制图软件</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5,</w:t>
      </w:r>
      <w:r w:rsidRPr="00E1587C">
        <w:rPr>
          <w:rFonts w:ascii="微软雅黑" w:eastAsia="微软雅黑" w:hAnsi="微软雅黑" w:hint="eastAsia"/>
          <w:sz w:val="22"/>
          <w:szCs w:val="22"/>
        </w:rPr>
        <w:t>学习钻研能力强</w:t>
      </w:r>
      <w:r w:rsidRPr="00E1587C">
        <w:rPr>
          <w:rFonts w:ascii="微软雅黑" w:eastAsia="微软雅黑" w:hAnsi="微软雅黑"/>
          <w:sz w:val="22"/>
          <w:szCs w:val="22"/>
        </w:rPr>
        <w:t>,</w:t>
      </w:r>
      <w:r w:rsidRPr="00E1587C">
        <w:rPr>
          <w:rFonts w:ascii="微软雅黑" w:eastAsia="微软雅黑" w:hAnsi="微软雅黑" w:hint="eastAsia"/>
          <w:sz w:val="22"/>
          <w:szCs w:val="22"/>
        </w:rPr>
        <w:t>有团队精神和敬业精神</w:t>
      </w:r>
      <w:r w:rsidRPr="00E1587C">
        <w:rPr>
          <w:rFonts w:ascii="微软雅黑" w:eastAsia="微软雅黑" w:hAnsi="微软雅黑"/>
          <w:sz w:val="22"/>
          <w:szCs w:val="22"/>
        </w:rPr>
        <w:t>,</w:t>
      </w:r>
      <w:r w:rsidRPr="00E1587C">
        <w:rPr>
          <w:rFonts w:ascii="微软雅黑" w:eastAsia="微软雅黑" w:hAnsi="微软雅黑" w:hint="eastAsia"/>
          <w:sz w:val="22"/>
          <w:szCs w:val="22"/>
        </w:rPr>
        <w:t>有上进心，善于思考总结。</w:t>
      </w:r>
    </w:p>
    <w:p w:rsidR="00E1587C" w:rsidRPr="00E1587C" w:rsidRDefault="00E1587C" w:rsidP="00E1587C">
      <w:pPr>
        <w:spacing w:line="360" w:lineRule="exact"/>
        <w:rPr>
          <w:rFonts w:ascii="微软雅黑" w:eastAsia="微软雅黑" w:hAnsi="微软雅黑"/>
          <w:sz w:val="22"/>
        </w:rPr>
      </w:pPr>
      <w:r w:rsidRPr="00E1587C">
        <w:rPr>
          <w:rFonts w:ascii="微软雅黑" w:eastAsia="微软雅黑" w:hAnsi="微软雅黑"/>
          <w:sz w:val="22"/>
        </w:rPr>
        <w:t>6,</w:t>
      </w:r>
      <w:r w:rsidRPr="00E1587C">
        <w:rPr>
          <w:rFonts w:ascii="微软雅黑" w:eastAsia="微软雅黑" w:hAnsi="微软雅黑" w:hint="eastAsia"/>
          <w:sz w:val="22"/>
        </w:rPr>
        <w:t>较强的分析、解决问题、理解业务能力；良好的英文阅读能力，及时跟进前沿技术，能阅读相关的英文技术资料；良好的团队沟通和协作精神。</w:t>
      </w:r>
    </w:p>
    <w:p w:rsidR="00E1587C" w:rsidRPr="00E1587C" w:rsidRDefault="00E1587C" w:rsidP="00E1587C">
      <w:pPr>
        <w:spacing w:line="360" w:lineRule="exact"/>
        <w:rPr>
          <w:rFonts w:ascii="微软雅黑" w:eastAsia="微软雅黑" w:hAnsi="微软雅黑"/>
          <w:szCs w:val="21"/>
        </w:rPr>
      </w:pPr>
    </w:p>
    <w:p w:rsidR="00E1587C" w:rsidRPr="00E1587C" w:rsidRDefault="00E1587C" w:rsidP="00E1587C">
      <w:pPr>
        <w:pStyle w:val="Default"/>
        <w:numPr>
          <w:ilvl w:val="0"/>
          <w:numId w:val="2"/>
        </w:numPr>
        <w:spacing w:line="360" w:lineRule="exact"/>
        <w:rPr>
          <w:rFonts w:ascii="微软雅黑" w:eastAsia="微软雅黑" w:hAnsi="微软雅黑"/>
          <w:bCs/>
          <w:color w:val="4472C4" w:themeColor="accent5"/>
          <w:sz w:val="32"/>
          <w:szCs w:val="44"/>
        </w:rPr>
      </w:pPr>
      <w:r>
        <w:rPr>
          <w:rFonts w:ascii="微软雅黑" w:eastAsia="微软雅黑" w:hAnsi="微软雅黑" w:hint="eastAsia"/>
          <w:bCs/>
          <w:color w:val="4472C4" w:themeColor="accent5"/>
          <w:sz w:val="32"/>
          <w:szCs w:val="44"/>
        </w:rPr>
        <w:t>自动化软件工程师</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hint="eastAsia"/>
          <w:b/>
          <w:bCs/>
          <w:sz w:val="22"/>
          <w:szCs w:val="22"/>
        </w:rPr>
        <w:t>薪资范围：</w:t>
      </w:r>
      <w:r w:rsidRPr="00E1587C">
        <w:rPr>
          <w:rFonts w:ascii="微软雅黑" w:eastAsia="微软雅黑" w:hAnsi="微软雅黑"/>
          <w:b/>
          <w:bCs/>
          <w:sz w:val="22"/>
          <w:szCs w:val="22"/>
        </w:rPr>
        <w:t>8k~15k</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hint="eastAsia"/>
          <w:b/>
          <w:bCs/>
          <w:sz w:val="22"/>
          <w:szCs w:val="22"/>
        </w:rPr>
        <w:t>岗位职责：</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1,</w:t>
      </w:r>
      <w:r w:rsidRPr="00E1587C">
        <w:rPr>
          <w:rFonts w:ascii="微软雅黑" w:eastAsia="微软雅黑" w:hAnsi="微软雅黑" w:hint="eastAsia"/>
          <w:sz w:val="22"/>
          <w:szCs w:val="22"/>
        </w:rPr>
        <w:t>软件开发，使用</w:t>
      </w:r>
      <w:r w:rsidRPr="00E1587C">
        <w:rPr>
          <w:rFonts w:ascii="微软雅黑" w:eastAsia="微软雅黑" w:hAnsi="微软雅黑"/>
          <w:sz w:val="22"/>
          <w:szCs w:val="22"/>
        </w:rPr>
        <w:t>QT</w:t>
      </w:r>
      <w:r w:rsidRPr="00E1587C">
        <w:rPr>
          <w:rFonts w:ascii="微软雅黑" w:eastAsia="微软雅黑" w:hAnsi="微软雅黑" w:hint="eastAsia"/>
          <w:sz w:val="22"/>
          <w:szCs w:val="22"/>
        </w:rPr>
        <w:t>、</w:t>
      </w:r>
      <w:r w:rsidRPr="00E1587C">
        <w:rPr>
          <w:rFonts w:ascii="微软雅黑" w:eastAsia="微软雅黑" w:hAnsi="微软雅黑"/>
          <w:sz w:val="22"/>
          <w:szCs w:val="22"/>
        </w:rPr>
        <w:t>VS</w:t>
      </w:r>
      <w:r w:rsidRPr="00E1587C">
        <w:rPr>
          <w:rFonts w:ascii="微软雅黑" w:eastAsia="微软雅黑" w:hAnsi="微软雅黑" w:hint="eastAsia"/>
          <w:sz w:val="22"/>
          <w:szCs w:val="22"/>
        </w:rPr>
        <w:t>或</w:t>
      </w:r>
      <w:r w:rsidRPr="00E1587C">
        <w:rPr>
          <w:rFonts w:ascii="微软雅黑" w:eastAsia="微软雅黑" w:hAnsi="微软雅黑"/>
          <w:sz w:val="22"/>
          <w:szCs w:val="22"/>
        </w:rPr>
        <w:t>LabVIEW</w:t>
      </w:r>
      <w:r w:rsidRPr="00E1587C">
        <w:rPr>
          <w:rFonts w:ascii="微软雅黑" w:eastAsia="微软雅黑" w:hAnsi="微软雅黑" w:hint="eastAsia"/>
          <w:sz w:val="22"/>
          <w:szCs w:val="22"/>
        </w:rPr>
        <w:t>平台，开发相关程序；</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2,</w:t>
      </w:r>
      <w:r w:rsidRPr="00E1587C">
        <w:rPr>
          <w:rFonts w:ascii="微软雅黑" w:eastAsia="微软雅黑" w:hAnsi="微软雅黑" w:hint="eastAsia"/>
          <w:sz w:val="22"/>
          <w:szCs w:val="22"/>
        </w:rPr>
        <w:t>设计软件框架和各个子模块</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3,</w:t>
      </w:r>
      <w:r w:rsidRPr="00E1587C">
        <w:rPr>
          <w:rFonts w:ascii="微软雅黑" w:eastAsia="微软雅黑" w:hAnsi="微软雅黑" w:hint="eastAsia"/>
          <w:sz w:val="22"/>
          <w:szCs w:val="22"/>
        </w:rPr>
        <w:t>现场软件调试。</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4,</w:t>
      </w:r>
      <w:r w:rsidRPr="00E1587C">
        <w:rPr>
          <w:rFonts w:ascii="微软雅黑" w:eastAsia="微软雅黑" w:hAnsi="微软雅黑" w:hint="eastAsia"/>
          <w:sz w:val="22"/>
          <w:szCs w:val="22"/>
        </w:rPr>
        <w:t>撰写相关设计文档</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hint="eastAsia"/>
          <w:b/>
          <w:bCs/>
          <w:sz w:val="22"/>
          <w:szCs w:val="22"/>
        </w:rPr>
        <w:t>任职要求：</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1,</w:t>
      </w:r>
      <w:r w:rsidRPr="00E1587C">
        <w:rPr>
          <w:rFonts w:ascii="微软雅黑" w:eastAsia="微软雅黑" w:hAnsi="微软雅黑" w:hint="eastAsia"/>
          <w:sz w:val="22"/>
          <w:szCs w:val="22"/>
        </w:rPr>
        <w:t>熟悉</w:t>
      </w:r>
      <w:r w:rsidRPr="00E1587C">
        <w:rPr>
          <w:rFonts w:ascii="微软雅黑" w:eastAsia="微软雅黑" w:hAnsi="微软雅黑"/>
          <w:sz w:val="22"/>
          <w:szCs w:val="22"/>
        </w:rPr>
        <w:t>c/</w:t>
      </w:r>
      <w:proofErr w:type="spellStart"/>
      <w:r w:rsidRPr="00E1587C">
        <w:rPr>
          <w:rFonts w:ascii="微软雅黑" w:eastAsia="微软雅黑" w:hAnsi="微软雅黑"/>
          <w:sz w:val="22"/>
          <w:szCs w:val="22"/>
        </w:rPr>
        <w:t>c++</w:t>
      </w:r>
      <w:proofErr w:type="spellEnd"/>
      <w:r w:rsidRPr="00E1587C">
        <w:rPr>
          <w:rFonts w:ascii="微软雅黑" w:eastAsia="微软雅黑" w:hAnsi="微软雅黑" w:hint="eastAsia"/>
          <w:sz w:val="22"/>
          <w:szCs w:val="22"/>
        </w:rPr>
        <w:t>、多线程开发</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2,</w:t>
      </w:r>
      <w:r w:rsidRPr="00E1587C">
        <w:rPr>
          <w:rFonts w:ascii="微软雅黑" w:eastAsia="微软雅黑" w:hAnsi="微软雅黑" w:hint="eastAsia"/>
          <w:sz w:val="22"/>
          <w:szCs w:val="22"/>
        </w:rPr>
        <w:t>熟悉</w:t>
      </w:r>
      <w:proofErr w:type="spellStart"/>
      <w:r w:rsidRPr="00E1587C">
        <w:rPr>
          <w:rFonts w:ascii="微软雅黑" w:eastAsia="微软雅黑" w:hAnsi="微软雅黑"/>
          <w:sz w:val="22"/>
          <w:szCs w:val="22"/>
        </w:rPr>
        <w:t>qt</w:t>
      </w:r>
      <w:proofErr w:type="spellEnd"/>
      <w:r w:rsidRPr="00E1587C">
        <w:rPr>
          <w:rFonts w:ascii="微软雅黑" w:eastAsia="微软雅黑" w:hAnsi="微软雅黑" w:hint="eastAsia"/>
          <w:sz w:val="22"/>
          <w:szCs w:val="22"/>
        </w:rPr>
        <w:t>、</w:t>
      </w:r>
      <w:r w:rsidRPr="00E1587C">
        <w:rPr>
          <w:rFonts w:ascii="微软雅黑" w:eastAsia="微软雅黑" w:hAnsi="微软雅黑"/>
          <w:sz w:val="22"/>
          <w:szCs w:val="22"/>
        </w:rPr>
        <w:t>VS</w:t>
      </w:r>
      <w:r w:rsidRPr="00E1587C">
        <w:rPr>
          <w:rFonts w:ascii="微软雅黑" w:eastAsia="微软雅黑" w:hAnsi="微软雅黑" w:hint="eastAsia"/>
          <w:sz w:val="22"/>
          <w:szCs w:val="22"/>
        </w:rPr>
        <w:t>编程、界面设计</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3,</w:t>
      </w:r>
      <w:r w:rsidRPr="00E1587C">
        <w:rPr>
          <w:rFonts w:ascii="微软雅黑" w:eastAsia="微软雅黑" w:hAnsi="微软雅黑" w:hint="eastAsia"/>
          <w:sz w:val="22"/>
          <w:szCs w:val="22"/>
        </w:rPr>
        <w:t>熟悉图像算法</w:t>
      </w:r>
      <w:proofErr w:type="spellStart"/>
      <w:r w:rsidRPr="00E1587C">
        <w:rPr>
          <w:rFonts w:ascii="微软雅黑" w:eastAsia="微软雅黑" w:hAnsi="微软雅黑"/>
          <w:sz w:val="22"/>
          <w:szCs w:val="22"/>
        </w:rPr>
        <w:t>opencv</w:t>
      </w:r>
      <w:proofErr w:type="spellEnd"/>
      <w:r w:rsidRPr="00E1587C">
        <w:rPr>
          <w:rFonts w:ascii="微软雅黑" w:eastAsia="微软雅黑" w:hAnsi="微软雅黑" w:hint="eastAsia"/>
          <w:sz w:val="22"/>
          <w:szCs w:val="22"/>
        </w:rPr>
        <w:t>编程</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4,</w:t>
      </w:r>
      <w:r w:rsidRPr="00E1587C">
        <w:rPr>
          <w:rFonts w:ascii="微软雅黑" w:eastAsia="微软雅黑" w:hAnsi="微软雅黑" w:hint="eastAsia"/>
          <w:sz w:val="22"/>
          <w:szCs w:val="22"/>
        </w:rPr>
        <w:t>有良好的代码习惯、有团队合作意识</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5,</w:t>
      </w:r>
      <w:r w:rsidRPr="00E1587C">
        <w:rPr>
          <w:rFonts w:ascii="微软雅黑" w:eastAsia="微软雅黑" w:hAnsi="微软雅黑" w:hint="eastAsia"/>
          <w:sz w:val="22"/>
          <w:szCs w:val="22"/>
        </w:rPr>
        <w:t>有</w:t>
      </w:r>
      <w:r w:rsidRPr="00E1587C">
        <w:rPr>
          <w:rFonts w:ascii="微软雅黑" w:eastAsia="微软雅黑" w:hAnsi="微软雅黑"/>
          <w:sz w:val="22"/>
          <w:szCs w:val="22"/>
        </w:rPr>
        <w:t>X</w:t>
      </w:r>
      <w:r w:rsidRPr="00E1587C">
        <w:rPr>
          <w:rFonts w:ascii="微软雅黑" w:eastAsia="微软雅黑" w:hAnsi="微软雅黑" w:hint="eastAsia"/>
          <w:sz w:val="22"/>
          <w:szCs w:val="22"/>
        </w:rPr>
        <w:t>射线成像，高光谱，机器视觉开发经验者优先</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6,</w:t>
      </w:r>
      <w:r w:rsidRPr="00E1587C">
        <w:rPr>
          <w:rFonts w:ascii="微软雅黑" w:eastAsia="微软雅黑" w:hAnsi="微软雅黑" w:hint="eastAsia"/>
          <w:sz w:val="22"/>
          <w:szCs w:val="22"/>
        </w:rPr>
        <w:t>硕士及以上学历</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7,</w:t>
      </w:r>
      <w:r w:rsidRPr="00E1587C">
        <w:rPr>
          <w:rFonts w:ascii="微软雅黑" w:eastAsia="微软雅黑" w:hAnsi="微软雅黑" w:hint="eastAsia"/>
          <w:sz w:val="22"/>
          <w:szCs w:val="22"/>
        </w:rPr>
        <w:t>较强的分析、解决问题、理解业务能力；良好的英文阅读能力，及时跟进前沿技术，能阅读相关的英文技术资料；良好的团队沟通和协作精神。</w:t>
      </w:r>
    </w:p>
    <w:p w:rsidR="00E1587C" w:rsidRPr="00E1587C" w:rsidRDefault="00E1587C" w:rsidP="00E1587C">
      <w:pPr>
        <w:spacing w:line="360" w:lineRule="exact"/>
        <w:rPr>
          <w:rFonts w:ascii="微软雅黑" w:eastAsia="微软雅黑" w:hAnsi="微软雅黑"/>
          <w:sz w:val="22"/>
        </w:rPr>
      </w:pPr>
      <w:r w:rsidRPr="00E1587C">
        <w:rPr>
          <w:rFonts w:ascii="微软雅黑" w:eastAsia="微软雅黑" w:hAnsi="微软雅黑"/>
          <w:sz w:val="22"/>
        </w:rPr>
        <w:t>8,</w:t>
      </w:r>
      <w:r w:rsidRPr="00E1587C">
        <w:rPr>
          <w:rFonts w:ascii="微软雅黑" w:eastAsia="微软雅黑" w:hAnsi="微软雅黑" w:hint="eastAsia"/>
          <w:sz w:val="22"/>
        </w:rPr>
        <w:t>英语六级以上，可进行流畅的英语交流</w:t>
      </w:r>
    </w:p>
    <w:p w:rsidR="00E1587C" w:rsidRPr="00E1587C" w:rsidRDefault="00E1587C" w:rsidP="00E1587C">
      <w:pPr>
        <w:spacing w:line="360" w:lineRule="exact"/>
        <w:rPr>
          <w:rFonts w:ascii="微软雅黑" w:eastAsia="微软雅黑" w:hAnsi="微软雅黑"/>
          <w:szCs w:val="21"/>
        </w:rPr>
      </w:pPr>
    </w:p>
    <w:p w:rsidR="00E1587C" w:rsidRPr="00E1587C" w:rsidRDefault="00E1587C" w:rsidP="00E1587C">
      <w:pPr>
        <w:pStyle w:val="Default"/>
        <w:numPr>
          <w:ilvl w:val="0"/>
          <w:numId w:val="2"/>
        </w:numPr>
        <w:spacing w:line="360" w:lineRule="exact"/>
        <w:rPr>
          <w:rFonts w:ascii="微软雅黑" w:eastAsia="微软雅黑" w:hAnsi="微软雅黑"/>
          <w:bCs/>
          <w:color w:val="4472C4" w:themeColor="accent5"/>
          <w:sz w:val="32"/>
          <w:szCs w:val="44"/>
        </w:rPr>
      </w:pPr>
      <w:r>
        <w:rPr>
          <w:rFonts w:ascii="微软雅黑" w:eastAsia="微软雅黑" w:hAnsi="微软雅黑" w:hint="eastAsia"/>
          <w:bCs/>
          <w:color w:val="4472C4" w:themeColor="accent5"/>
          <w:sz w:val="32"/>
          <w:szCs w:val="44"/>
        </w:rPr>
        <w:t>行业应用工程师</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hint="eastAsia"/>
          <w:b/>
          <w:bCs/>
          <w:sz w:val="22"/>
          <w:szCs w:val="22"/>
        </w:rPr>
        <w:lastRenderedPageBreak/>
        <w:t>薪资范围：</w:t>
      </w:r>
      <w:r w:rsidRPr="00E1587C">
        <w:rPr>
          <w:rFonts w:ascii="微软雅黑" w:eastAsia="微软雅黑" w:hAnsi="微软雅黑"/>
          <w:b/>
          <w:bCs/>
          <w:sz w:val="22"/>
          <w:szCs w:val="22"/>
        </w:rPr>
        <w:t>6k~10k</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hint="eastAsia"/>
          <w:b/>
          <w:bCs/>
          <w:sz w:val="22"/>
          <w:szCs w:val="22"/>
        </w:rPr>
        <w:t>岗位职责：</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1</w:t>
      </w:r>
      <w:r w:rsidRPr="00E1587C">
        <w:rPr>
          <w:rFonts w:ascii="微软雅黑" w:eastAsia="微软雅黑" w:hAnsi="微软雅黑" w:hint="eastAsia"/>
          <w:sz w:val="22"/>
          <w:szCs w:val="22"/>
        </w:rPr>
        <w:t>，深入研究环境处理与垃圾分类行业</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2</w:t>
      </w:r>
      <w:r w:rsidRPr="00E1587C">
        <w:rPr>
          <w:rFonts w:ascii="微软雅黑" w:eastAsia="微软雅黑" w:hAnsi="微软雅黑" w:hint="eastAsia"/>
          <w:sz w:val="22"/>
          <w:szCs w:val="22"/>
        </w:rPr>
        <w:t>，主动、快速、全面的掌握现有设备</w:t>
      </w:r>
      <w:r w:rsidRPr="00E1587C">
        <w:rPr>
          <w:rFonts w:ascii="微软雅黑" w:eastAsia="微软雅黑" w:hAnsi="微软雅黑"/>
          <w:sz w:val="22"/>
          <w:szCs w:val="22"/>
        </w:rPr>
        <w:t>/</w:t>
      </w:r>
      <w:r w:rsidRPr="00E1587C">
        <w:rPr>
          <w:rFonts w:ascii="微软雅黑" w:eastAsia="微软雅黑" w:hAnsi="微软雅黑" w:hint="eastAsia"/>
          <w:sz w:val="22"/>
          <w:szCs w:val="22"/>
        </w:rPr>
        <w:t>新研发设备的运行原理、操作方法。</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3</w:t>
      </w:r>
      <w:r w:rsidRPr="00E1587C">
        <w:rPr>
          <w:rFonts w:ascii="微软雅黑" w:eastAsia="微软雅黑" w:hAnsi="微软雅黑" w:hint="eastAsia"/>
          <w:sz w:val="22"/>
          <w:szCs w:val="22"/>
        </w:rPr>
        <w:t>，负责设垃圾分类的应用工作，包括行业研究，实验操作，报告撰写，故障处理，派驻现场，协助验收；确保研发及项目顺利实施；</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4</w:t>
      </w:r>
      <w:r w:rsidRPr="00E1587C">
        <w:rPr>
          <w:rFonts w:ascii="微软雅黑" w:eastAsia="微软雅黑" w:hAnsi="微软雅黑" w:hint="eastAsia"/>
          <w:sz w:val="22"/>
          <w:szCs w:val="22"/>
        </w:rPr>
        <w:t>，客户样品试验，撰写分选效果报告</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5</w:t>
      </w:r>
      <w:r w:rsidRPr="00E1587C">
        <w:rPr>
          <w:rFonts w:ascii="微软雅黑" w:eastAsia="微软雅黑" w:hAnsi="微软雅黑" w:hint="eastAsia"/>
          <w:sz w:val="22"/>
          <w:szCs w:val="22"/>
        </w:rPr>
        <w:t>，研发应用实验与模型训练，撰写分选效果报告</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6</w:t>
      </w:r>
      <w:r w:rsidRPr="00E1587C">
        <w:rPr>
          <w:rFonts w:ascii="微软雅黑" w:eastAsia="微软雅黑" w:hAnsi="微软雅黑" w:hint="eastAsia"/>
          <w:sz w:val="22"/>
          <w:szCs w:val="22"/>
        </w:rPr>
        <w:t>，实施现场设备调试，达到客户的需求</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7</w:t>
      </w:r>
      <w:r w:rsidRPr="00E1587C">
        <w:rPr>
          <w:rFonts w:ascii="微软雅黑" w:eastAsia="微软雅黑" w:hAnsi="微软雅黑" w:hint="eastAsia"/>
          <w:sz w:val="22"/>
          <w:szCs w:val="22"/>
        </w:rPr>
        <w:t>，负责根据需要进行现场技术交流和其他技术支持工作</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8</w:t>
      </w:r>
      <w:r w:rsidRPr="00E1587C">
        <w:rPr>
          <w:rFonts w:ascii="微软雅黑" w:eastAsia="微软雅黑" w:hAnsi="微软雅黑" w:hint="eastAsia"/>
          <w:sz w:val="22"/>
          <w:szCs w:val="22"/>
        </w:rPr>
        <w:t>，按照公司和部门的要求开展工作，完成上级交办的其他工作。</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hint="eastAsia"/>
          <w:b/>
          <w:bCs/>
          <w:sz w:val="22"/>
          <w:szCs w:val="22"/>
        </w:rPr>
        <w:t>任职要求：</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1</w:t>
      </w:r>
      <w:r w:rsidRPr="00E1587C">
        <w:rPr>
          <w:rFonts w:ascii="微软雅黑" w:eastAsia="微软雅黑" w:hAnsi="微软雅黑" w:hint="eastAsia"/>
          <w:sz w:val="22"/>
          <w:szCs w:val="22"/>
        </w:rPr>
        <w:t>，机电自动化相关专业，大学及以上学历</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2</w:t>
      </w:r>
      <w:r w:rsidRPr="00E1587C">
        <w:rPr>
          <w:rFonts w:ascii="微软雅黑" w:eastAsia="微软雅黑" w:hAnsi="微软雅黑" w:hint="eastAsia"/>
          <w:sz w:val="22"/>
          <w:szCs w:val="22"/>
        </w:rPr>
        <w:t>，熟悉自动化装备产品的使用，有相关现场实施或售前售后经验；</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3</w:t>
      </w:r>
      <w:r w:rsidRPr="00E1587C">
        <w:rPr>
          <w:rFonts w:ascii="微软雅黑" w:eastAsia="微软雅黑" w:hAnsi="微软雅黑" w:hint="eastAsia"/>
          <w:sz w:val="22"/>
          <w:szCs w:val="22"/>
        </w:rPr>
        <w:t>，学习、动手能力强，能快速、全面的掌握现有设备的运行原理、操作方法、故障排除；</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4</w:t>
      </w:r>
      <w:r w:rsidRPr="00E1587C">
        <w:rPr>
          <w:rFonts w:ascii="微软雅黑" w:eastAsia="微软雅黑" w:hAnsi="微软雅黑" w:hint="eastAsia"/>
          <w:sz w:val="22"/>
          <w:szCs w:val="22"/>
        </w:rPr>
        <w:t>，有良好的沟通能力和团队协作精神，能承受压力</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5</w:t>
      </w:r>
      <w:r w:rsidRPr="00E1587C">
        <w:rPr>
          <w:rFonts w:ascii="微软雅黑" w:eastAsia="微软雅黑" w:hAnsi="微软雅黑" w:hint="eastAsia"/>
          <w:sz w:val="22"/>
          <w:szCs w:val="22"/>
        </w:rPr>
        <w:t>，服从项目安排，适应不定期的出差</w:t>
      </w:r>
    </w:p>
    <w:p w:rsidR="00E1587C" w:rsidRPr="00E1587C" w:rsidRDefault="00E1587C" w:rsidP="00E1587C">
      <w:pPr>
        <w:spacing w:line="360" w:lineRule="exact"/>
        <w:rPr>
          <w:rFonts w:ascii="微软雅黑" w:eastAsia="微软雅黑" w:hAnsi="微软雅黑"/>
          <w:sz w:val="22"/>
        </w:rPr>
      </w:pPr>
      <w:r w:rsidRPr="00E1587C">
        <w:rPr>
          <w:rFonts w:ascii="微软雅黑" w:eastAsia="微软雅黑" w:hAnsi="微软雅黑"/>
          <w:sz w:val="22"/>
        </w:rPr>
        <w:t>6</w:t>
      </w:r>
      <w:r w:rsidRPr="00E1587C">
        <w:rPr>
          <w:rFonts w:ascii="微软雅黑" w:eastAsia="微软雅黑" w:hAnsi="微软雅黑" w:hint="eastAsia"/>
          <w:sz w:val="22"/>
        </w:rPr>
        <w:t>，未来的发展方向为分选行业专家，行业商务开发经理等</w:t>
      </w:r>
    </w:p>
    <w:p w:rsidR="00E1587C" w:rsidRPr="00E1587C" w:rsidRDefault="00E1587C" w:rsidP="00E1587C">
      <w:pPr>
        <w:spacing w:line="360" w:lineRule="exact"/>
        <w:rPr>
          <w:rFonts w:ascii="微软雅黑" w:eastAsia="微软雅黑" w:hAnsi="微软雅黑"/>
          <w:sz w:val="20"/>
          <w:szCs w:val="20"/>
        </w:rPr>
      </w:pPr>
    </w:p>
    <w:p w:rsidR="00E1587C" w:rsidRPr="00E1587C" w:rsidRDefault="00E1587C" w:rsidP="00E1587C">
      <w:pPr>
        <w:pStyle w:val="Default"/>
        <w:numPr>
          <w:ilvl w:val="0"/>
          <w:numId w:val="2"/>
        </w:numPr>
        <w:spacing w:line="360" w:lineRule="exact"/>
        <w:rPr>
          <w:rFonts w:ascii="微软雅黑" w:eastAsia="微软雅黑" w:hAnsi="微软雅黑"/>
          <w:bCs/>
          <w:color w:val="4472C4" w:themeColor="accent5"/>
          <w:sz w:val="32"/>
          <w:szCs w:val="44"/>
        </w:rPr>
      </w:pPr>
      <w:r>
        <w:rPr>
          <w:rFonts w:ascii="微软雅黑" w:eastAsia="微软雅黑" w:hAnsi="微软雅黑" w:hint="eastAsia"/>
          <w:bCs/>
          <w:color w:val="4472C4" w:themeColor="accent5"/>
          <w:sz w:val="32"/>
          <w:szCs w:val="44"/>
        </w:rPr>
        <w:t>销售市场工程师</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hint="eastAsia"/>
          <w:b/>
          <w:bCs/>
          <w:sz w:val="22"/>
          <w:szCs w:val="22"/>
        </w:rPr>
        <w:t>薪资范围：</w:t>
      </w:r>
      <w:r w:rsidRPr="00E1587C">
        <w:rPr>
          <w:rFonts w:ascii="微软雅黑" w:eastAsia="微软雅黑" w:hAnsi="微软雅黑"/>
          <w:b/>
          <w:bCs/>
          <w:sz w:val="22"/>
          <w:szCs w:val="22"/>
        </w:rPr>
        <w:t>6k~10k</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hint="eastAsia"/>
          <w:b/>
          <w:bCs/>
          <w:sz w:val="22"/>
          <w:szCs w:val="22"/>
        </w:rPr>
        <w:t>岗位职责：</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1</w:t>
      </w:r>
      <w:r w:rsidRPr="00E1587C">
        <w:rPr>
          <w:rFonts w:ascii="微软雅黑" w:eastAsia="微软雅黑" w:hAnsi="微软雅黑" w:hint="eastAsia"/>
          <w:sz w:val="22"/>
          <w:szCs w:val="22"/>
        </w:rPr>
        <w:t>、根据公司战略和营销目标，负责公司市场推广宣传策划与展会策划、组织、实施工作。</w:t>
      </w:r>
    </w:p>
    <w:p w:rsidR="00FE4272" w:rsidRDefault="00E1587C" w:rsidP="00FE4272">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2</w:t>
      </w:r>
      <w:r w:rsidRPr="00E1587C">
        <w:rPr>
          <w:rFonts w:ascii="微软雅黑" w:eastAsia="微软雅黑" w:hAnsi="微软雅黑" w:hint="eastAsia"/>
          <w:sz w:val="22"/>
          <w:szCs w:val="22"/>
        </w:rPr>
        <w:t>、根据营销中心年度工作计划，统筹营销企划宣传活动和展会策划实施，支持营销目标的实现。</w:t>
      </w:r>
    </w:p>
    <w:p w:rsidR="00E1587C" w:rsidRPr="00E1587C" w:rsidRDefault="00E1587C" w:rsidP="00FE4272">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3</w:t>
      </w:r>
      <w:r w:rsidRPr="00E1587C">
        <w:rPr>
          <w:rFonts w:ascii="微软雅黑" w:eastAsia="微软雅黑" w:hAnsi="微软雅黑" w:hint="eastAsia"/>
          <w:sz w:val="22"/>
          <w:szCs w:val="22"/>
        </w:rPr>
        <w:t>、收集、分析媒体、活动、展览等市场推广机会信息，组织、策划、参与中国矿业大会、行业会议和产品展会、技术交流会议、媒体峰会、专题沙龙等重点展会。</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4</w:t>
      </w:r>
      <w:r w:rsidRPr="00E1587C">
        <w:rPr>
          <w:rFonts w:ascii="微软雅黑" w:eastAsia="微软雅黑" w:hAnsi="微软雅黑" w:hint="eastAsia"/>
          <w:sz w:val="22"/>
          <w:szCs w:val="22"/>
        </w:rPr>
        <w:t>、根据收集整理的市场信息，制作专业水准的企业、产品推广网站和自媒体，选择适合的网络媒体、新媒体工具和传统媒体、展会、交流会等推广工具，构建立体宣传推广渠道。</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5</w:t>
      </w:r>
      <w:r w:rsidRPr="00E1587C">
        <w:rPr>
          <w:rFonts w:ascii="微软雅黑" w:eastAsia="微软雅黑" w:hAnsi="微软雅黑" w:hint="eastAsia"/>
          <w:sz w:val="22"/>
          <w:szCs w:val="22"/>
        </w:rPr>
        <w:t>、构建、维护覆盖门户网站、行业媒体、行业协会、科研院所及上下游同行业和潜在目标客户的立体推广渠道。</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6</w:t>
      </w:r>
      <w:r w:rsidRPr="00E1587C">
        <w:rPr>
          <w:rFonts w:ascii="微软雅黑" w:eastAsia="微软雅黑" w:hAnsi="微软雅黑" w:hint="eastAsia"/>
          <w:sz w:val="22"/>
          <w:szCs w:val="22"/>
        </w:rPr>
        <w:t>、制作公司中英文产品宣传册、广告文案，以及公司宣传品、促销品的创意设计、制作、分配。</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7</w:t>
      </w:r>
      <w:r w:rsidRPr="00E1587C">
        <w:rPr>
          <w:rFonts w:ascii="微软雅黑" w:eastAsia="微软雅黑" w:hAnsi="微软雅黑" w:hint="eastAsia"/>
          <w:sz w:val="22"/>
          <w:szCs w:val="22"/>
        </w:rPr>
        <w:t>、完成上级部署的其他工作。</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hint="eastAsia"/>
          <w:b/>
          <w:bCs/>
          <w:sz w:val="22"/>
          <w:szCs w:val="22"/>
        </w:rPr>
        <w:t>二、任职要求：</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lastRenderedPageBreak/>
        <w:t>1</w:t>
      </w:r>
      <w:r w:rsidRPr="00E1587C">
        <w:rPr>
          <w:rFonts w:ascii="微软雅黑" w:eastAsia="微软雅黑" w:hAnsi="微软雅黑" w:hint="eastAsia"/>
          <w:sz w:val="22"/>
          <w:szCs w:val="22"/>
        </w:rPr>
        <w:t>、本科以上学历</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2</w:t>
      </w:r>
      <w:r w:rsidRPr="00E1587C">
        <w:rPr>
          <w:rFonts w:ascii="微软雅黑" w:eastAsia="微软雅黑" w:hAnsi="微软雅黑" w:hint="eastAsia"/>
          <w:sz w:val="22"/>
          <w:szCs w:val="22"/>
        </w:rPr>
        <w:t>、具有丰富的市场营销、管理学等相关知识、熟悉展会策划和宣传工作，文笔佳，会制作网页。</w:t>
      </w:r>
    </w:p>
    <w:p w:rsidR="00E1587C" w:rsidRPr="00E1587C" w:rsidRDefault="00E1587C" w:rsidP="00E1587C">
      <w:pPr>
        <w:pStyle w:val="Default"/>
        <w:spacing w:line="360" w:lineRule="exact"/>
        <w:rPr>
          <w:rFonts w:ascii="微软雅黑" w:eastAsia="微软雅黑" w:hAnsi="微软雅黑"/>
          <w:sz w:val="22"/>
          <w:szCs w:val="22"/>
        </w:rPr>
      </w:pPr>
      <w:r w:rsidRPr="00E1587C">
        <w:rPr>
          <w:rFonts w:ascii="微软雅黑" w:eastAsia="微软雅黑" w:hAnsi="微软雅黑"/>
          <w:sz w:val="22"/>
          <w:szCs w:val="22"/>
        </w:rPr>
        <w:t>3</w:t>
      </w:r>
      <w:r w:rsidRPr="00E1587C">
        <w:rPr>
          <w:rFonts w:ascii="微软雅黑" w:eastAsia="微软雅黑" w:hAnsi="微软雅黑" w:hint="eastAsia"/>
          <w:sz w:val="22"/>
          <w:szCs w:val="22"/>
        </w:rPr>
        <w:t>、具有较强的市场分析能力、营销策划能力、组织协调能力以及较强责任心和团队合作能力。</w:t>
      </w:r>
    </w:p>
    <w:p w:rsidR="00E1587C" w:rsidRPr="00E1587C" w:rsidRDefault="00E1587C" w:rsidP="00E1587C">
      <w:pPr>
        <w:spacing w:line="360" w:lineRule="exact"/>
        <w:rPr>
          <w:rFonts w:ascii="微软雅黑" w:eastAsia="微软雅黑" w:hAnsi="微软雅黑"/>
          <w:sz w:val="22"/>
        </w:rPr>
      </w:pPr>
      <w:r w:rsidRPr="00E1587C">
        <w:rPr>
          <w:rFonts w:ascii="微软雅黑" w:eastAsia="微软雅黑" w:hAnsi="微软雅黑"/>
          <w:sz w:val="22"/>
        </w:rPr>
        <w:t>4</w:t>
      </w:r>
      <w:r w:rsidRPr="00E1587C">
        <w:rPr>
          <w:rFonts w:ascii="微软雅黑" w:eastAsia="微软雅黑" w:hAnsi="微软雅黑" w:hint="eastAsia"/>
          <w:sz w:val="22"/>
        </w:rPr>
        <w:t>、能承受较大压力和经常出差</w:t>
      </w:r>
      <w:r w:rsidRPr="00E1587C">
        <w:rPr>
          <w:rFonts w:ascii="微软雅黑" w:eastAsia="微软雅黑" w:hAnsi="微软雅黑"/>
          <w:sz w:val="22"/>
        </w:rPr>
        <w:t>.</w:t>
      </w:r>
    </w:p>
    <w:sectPr w:rsidR="00E1587C" w:rsidRPr="00E1587C" w:rsidSect="00F6402C">
      <w:pgSz w:w="11906" w:h="16838"/>
      <w:pgMar w:top="1440" w:right="1800" w:bottom="1440" w:left="1800" w:header="851" w:footer="992" w:gutter="0"/>
      <w:pgNumType w:start="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等线 Light">
    <w:altName w:val="Microsoft YaHei UI"/>
    <w:panose1 w:val="02010600030101010101"/>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3351"/>
    <w:multiLevelType w:val="hybridMultilevel"/>
    <w:tmpl w:val="C3C625F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56043E3"/>
    <w:multiLevelType w:val="hybridMultilevel"/>
    <w:tmpl w:val="237220E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02C"/>
    <w:rsid w:val="001F7252"/>
    <w:rsid w:val="00B357D5"/>
    <w:rsid w:val="00E1587C"/>
    <w:rsid w:val="00F6402C"/>
    <w:rsid w:val="00FE4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01701"/>
  <w15:chartTrackingRefBased/>
  <w15:docId w15:val="{49CF2390-F889-4EA2-9F28-077ED932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6402C"/>
    <w:rPr>
      <w:kern w:val="0"/>
      <w:sz w:val="22"/>
    </w:rPr>
  </w:style>
  <w:style w:type="character" w:customStyle="1" w:styleId="a4">
    <w:name w:val="无间隔 字符"/>
    <w:basedOn w:val="a0"/>
    <w:link w:val="a3"/>
    <w:uiPriority w:val="1"/>
    <w:rsid w:val="00F6402C"/>
    <w:rPr>
      <w:kern w:val="0"/>
      <w:sz w:val="22"/>
    </w:rPr>
  </w:style>
  <w:style w:type="paragraph" w:styleId="a5">
    <w:name w:val="List Paragraph"/>
    <w:basedOn w:val="a"/>
    <w:uiPriority w:val="34"/>
    <w:qFormat/>
    <w:rsid w:val="00F6402C"/>
    <w:pPr>
      <w:ind w:firstLineChars="200" w:firstLine="420"/>
    </w:pPr>
  </w:style>
  <w:style w:type="paragraph" w:customStyle="1" w:styleId="Default">
    <w:name w:val="Default"/>
    <w:rsid w:val="00F6402C"/>
    <w:pPr>
      <w:widowControl w:val="0"/>
      <w:autoSpaceDE w:val="0"/>
      <w:autoSpaceDN w:val="0"/>
      <w:adjustRightInd w:val="0"/>
    </w:pPr>
    <w:rPr>
      <w:rFonts w:ascii="DengXian" w:eastAsia="DengXian" w:cs="DengXi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372</Words>
  <Characters>2126</Characters>
  <Application>Microsoft Office Word</Application>
  <DocSecurity>0</DocSecurity>
  <Lines>17</Lines>
  <Paragraphs>4</Paragraphs>
  <ScaleCrop>false</ScaleCrop>
  <Company>.</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杭州快手哥智能科技有限公司招聘简章</dc:title>
  <dc:subject/>
  <dc:creator>梁赛 18616359652</dc:creator>
  <cp:keywords/>
  <dc:description/>
  <cp:lastModifiedBy>Liang, Sai {MWAI~Shanghai}</cp:lastModifiedBy>
  <cp:revision>2</cp:revision>
  <dcterms:created xsi:type="dcterms:W3CDTF">2021-10-20T07:28:00Z</dcterms:created>
  <dcterms:modified xsi:type="dcterms:W3CDTF">2021-10-20T07:58:00Z</dcterms:modified>
</cp:coreProperties>
</file>