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1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5"/>
        <w:gridCol w:w="69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2205" w:type="dxa"/>
          </w:tcPr>
          <w:p>
            <w:pPr>
              <w:widowControl/>
              <w:shd w:val="clear" w:color="auto" w:fill="FFFFFF"/>
              <w:spacing w:line="360" w:lineRule="auto"/>
              <w:ind w:right="480"/>
              <w:jc w:val="both"/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企业名称：</w:t>
            </w:r>
          </w:p>
        </w:tc>
        <w:tc>
          <w:tcPr>
            <w:tcW w:w="6914" w:type="dxa"/>
          </w:tcPr>
          <w:p>
            <w:pPr>
              <w:widowControl/>
              <w:spacing w:line="360" w:lineRule="auto"/>
              <w:ind w:right="480"/>
              <w:jc w:val="both"/>
              <w:rPr>
                <w:rFonts w:hint="default" w:ascii="Times New Roman" w:hAnsi="Times New Roman" w:eastAsia="仿宋" w:cs="Helvetica"/>
                <w:b w:val="0"/>
                <w:bCs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杭州大嘴鸟信息技术有限公司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2205" w:type="dxa"/>
          </w:tcPr>
          <w:p>
            <w:pPr>
              <w:widowControl/>
              <w:spacing w:line="360" w:lineRule="auto"/>
              <w:ind w:right="480"/>
              <w:jc w:val="both"/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企业简介：</w:t>
            </w:r>
          </w:p>
        </w:tc>
        <w:tc>
          <w:tcPr>
            <w:tcW w:w="6914" w:type="dxa"/>
          </w:tcPr>
          <w:p>
            <w:pPr>
              <w:widowControl/>
              <w:spacing w:line="360" w:lineRule="auto"/>
              <w:ind w:right="480"/>
              <w:jc w:val="both"/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大嘴鸟机器人编程教育是一家面向教育行业的平台型智能科技公司，以少儿编程作为切入点，自主研发大嘴鸟智能机器人与组件、基于PBL(Problem-based-learning)理念的课程体系，同时基于自身在教培领域多年的积累构成的服务体系。</w:t>
            </w:r>
          </w:p>
          <w:p>
            <w:pPr>
              <w:widowControl/>
              <w:spacing w:line="360" w:lineRule="auto"/>
              <w:ind w:right="480"/>
              <w:jc w:val="both"/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目前，公司已自主研发推出多款编程产品、1000余课时的系列课程，申请12项相关专利。品牌知名度已覆盖浙江、安徽、云南等十余省市。服务近10000名学员，致力于为机构和学校提供智能、有趣、专业的少儿编程体验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2205" w:type="dxa"/>
          </w:tcPr>
          <w:p>
            <w:pPr>
              <w:widowControl/>
              <w:spacing w:line="360" w:lineRule="auto"/>
              <w:ind w:right="480"/>
              <w:jc w:val="both"/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招聘岗位：</w:t>
            </w:r>
          </w:p>
        </w:tc>
        <w:tc>
          <w:tcPr>
            <w:tcW w:w="6914" w:type="dxa"/>
          </w:tcPr>
          <w:p>
            <w:pPr>
              <w:widowControl/>
              <w:spacing w:line="360" w:lineRule="auto"/>
              <w:ind w:right="480"/>
              <w:jc w:val="both"/>
              <w:rPr>
                <w:rFonts w:hint="default" w:ascii="Times New Roman" w:hAnsi="Times New Roman" w:eastAsia="仿宋" w:cs="Helvetica"/>
                <w:b w:val="0"/>
                <w:bCs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运营、讲师、市场经理、硬件工程师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2205" w:type="dxa"/>
          </w:tcPr>
          <w:p>
            <w:pPr>
              <w:widowControl/>
              <w:spacing w:line="360" w:lineRule="auto"/>
              <w:ind w:right="480"/>
              <w:jc w:val="both"/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需求专业：</w:t>
            </w:r>
          </w:p>
        </w:tc>
        <w:tc>
          <w:tcPr>
            <w:tcW w:w="6914" w:type="dxa"/>
          </w:tcPr>
          <w:p>
            <w:pPr>
              <w:widowControl/>
              <w:spacing w:line="360" w:lineRule="auto"/>
              <w:ind w:right="480"/>
              <w:jc w:val="both"/>
              <w:rPr>
                <w:rFonts w:hint="default" w:ascii="Times New Roman" w:hAnsi="Times New Roman" w:eastAsia="仿宋" w:cs="Helvetica"/>
                <w:b w:val="0"/>
                <w:bCs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师范、市场营销、理工类专业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2205" w:type="dxa"/>
          </w:tcPr>
          <w:p>
            <w:pPr>
              <w:widowControl/>
              <w:spacing w:line="360" w:lineRule="auto"/>
              <w:ind w:right="480"/>
              <w:jc w:val="both"/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其他需求：</w:t>
            </w:r>
          </w:p>
        </w:tc>
        <w:tc>
          <w:tcPr>
            <w:tcW w:w="6914" w:type="dxa"/>
          </w:tcPr>
          <w:p>
            <w:pPr>
              <w:widowControl/>
              <w:spacing w:line="360" w:lineRule="auto"/>
              <w:ind w:right="480"/>
              <w:jc w:val="both"/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944B31"/>
    <w:rsid w:val="13597F7F"/>
    <w:rsid w:val="189944CC"/>
    <w:rsid w:val="4F94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2019-10-29T01:51:00Z</dcterms:created>
  <dc:creator>EDZ</dc:creator>
  <cp:lastModifiedBy>KIM</cp:lastModifiedBy>
  <dcterms:modified xsi:type="dcterms:W3CDTF">2019-10-29T09:42:37Z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